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8822" w14:textId="434DD1F3" w:rsidR="00B27E5C" w:rsidRPr="00D60EE6" w:rsidRDefault="00867503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60EE6">
        <w:rPr>
          <w:rFonts w:ascii="Times New Roman" w:hAnsi="Times New Roman" w:cs="Times New Roman"/>
          <w:b/>
          <w:i/>
          <w:color w:val="FF0000"/>
          <w:sz w:val="28"/>
          <w:szCs w:val="28"/>
        </w:rPr>
        <w:t>Модули</w:t>
      </w:r>
      <w:r w:rsidR="000121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КПК</w:t>
      </w:r>
      <w:r w:rsidRPr="00D60EE6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14:paraId="1E8C6E6C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1. Нормативное обеспечение проведения конкурсов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«Абилимпикс» в России и в мире.</w:t>
      </w:r>
    </w:p>
    <w:p w14:paraId="0C74F88F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2. Организация рабочих мест участников по компетенции с</w:t>
      </w:r>
      <w:r w:rsidR="00B8532B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учетом нозологий и соблюдения требований охраны труда и техники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безопасности.</w:t>
      </w:r>
    </w:p>
    <w:p w14:paraId="7E7038D2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3. Организация соревнований по компетенции во время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чемпионатов «Абилимпикс».</w:t>
      </w:r>
    </w:p>
    <w:p w14:paraId="3240DD4E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4. Методика оценки участников регионального чемпионата</w:t>
      </w:r>
      <w:r w:rsidR="00B8532B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«Абилимпикс».</w:t>
      </w:r>
    </w:p>
    <w:p w14:paraId="7D76CD7A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5. Оказание первой помощи.</w:t>
      </w:r>
    </w:p>
    <w:p w14:paraId="51B5C0D9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6. Правила делового стиля</w:t>
      </w:r>
      <w:r w:rsidR="00B8532B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44B424AA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7. Эффективные коммуникации.</w:t>
      </w:r>
    </w:p>
    <w:p w14:paraId="4DEF73CF" w14:textId="77777777" w:rsidR="00B8532B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8. Технологии взаимодейст</w:t>
      </w:r>
      <w:r w:rsidR="00350D4F" w:rsidRPr="00CB2586">
        <w:rPr>
          <w:rFonts w:ascii="Times New Roman" w:hAnsi="Times New Roman" w:cs="Times New Roman"/>
          <w:b/>
          <w:sz w:val="28"/>
          <w:szCs w:val="28"/>
        </w:rPr>
        <w:t>вия с людьми с инвалидностью.</w:t>
      </w:r>
    </w:p>
    <w:p w14:paraId="763AB52C" w14:textId="77777777" w:rsidR="00B8532B" w:rsidRPr="00CB2586" w:rsidRDefault="00E75F72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Модуль 9. Деловой английский язык для эксперта движения «Абилимпикс»</w:t>
      </w:r>
      <w:r w:rsidR="00867503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4545452E" w14:textId="77777777" w:rsidR="00B8532B" w:rsidRPr="00CB2586" w:rsidRDefault="00B8532B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7BDAA5" w14:textId="77777777" w:rsidR="00B8532B" w:rsidRPr="00CB2586" w:rsidRDefault="00B8532B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37F92C1" w14:textId="77777777" w:rsidR="00492A7E" w:rsidRPr="00CB2586" w:rsidRDefault="005544BA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Формы аттестации Модуля 1</w:t>
      </w:r>
      <w:r w:rsidR="00B27E5C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302DD366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913CF5C" w14:textId="77777777" w:rsidR="00492A7E" w:rsidRPr="00CB2586" w:rsidRDefault="00CA7CA4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color w:val="FF0000"/>
          <w:sz w:val="28"/>
          <w:szCs w:val="28"/>
        </w:rPr>
        <w:t>Задание 1.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>одготовк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аналитической справки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по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е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>: Анализ развития системы поддержки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>инвалидов и лиц с ОВЗ в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3806FE6C" w14:textId="77777777" w:rsidR="00492A7E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</w:t>
      </w:r>
      <w:r w:rsidR="00492A7E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объему и 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структуре </w:t>
      </w:r>
      <w:r w:rsidR="00492A7E" w:rsidRPr="00CB2586">
        <w:rPr>
          <w:rFonts w:ascii="Times New Roman" w:hAnsi="Times New Roman" w:cs="Times New Roman"/>
          <w:b/>
          <w:i/>
          <w:sz w:val="28"/>
          <w:szCs w:val="28"/>
        </w:rPr>
        <w:t>справки:</w:t>
      </w:r>
      <w:r w:rsidR="00470688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объем от 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2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CB2586">
        <w:rPr>
          <w:rFonts w:ascii="Times New Roman" w:hAnsi="Times New Roman" w:cs="Times New Roman"/>
          <w:b/>
          <w:sz w:val="28"/>
          <w:szCs w:val="28"/>
        </w:rPr>
        <w:t>страниц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;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5B54B1" w14:textId="77777777" w:rsidR="00492A7E" w:rsidRPr="00CB2586" w:rsidRDefault="00492A7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структура: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название;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>текстовое изложение материала с необходимыми ссылками на</w:t>
      </w:r>
      <w:r w:rsidR="00853974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4BA" w:rsidRPr="00CB2586">
        <w:rPr>
          <w:rFonts w:ascii="Times New Roman" w:hAnsi="Times New Roman" w:cs="Times New Roman"/>
          <w:b/>
          <w:sz w:val="28"/>
          <w:szCs w:val="28"/>
        </w:rPr>
        <w:t>ис</w:t>
      </w:r>
      <w:r w:rsidRPr="00CB2586">
        <w:rPr>
          <w:rFonts w:ascii="Times New Roman" w:hAnsi="Times New Roman" w:cs="Times New Roman"/>
          <w:b/>
          <w:sz w:val="28"/>
          <w:szCs w:val="28"/>
        </w:rPr>
        <w:t>точники, использованные автором.</w:t>
      </w:r>
    </w:p>
    <w:p w14:paraId="6DCCF3DF" w14:textId="77777777" w:rsidR="00492A7E" w:rsidRPr="00CB2586" w:rsidRDefault="005544BA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Обязательными разделами являются: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количество инвалидов в регионе с описанием по группам, полу,</w:t>
      </w:r>
      <w:r w:rsidR="00853974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возрасту и т.д. (информацию берут с сайта Федерального реестра инвалидов);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сведения о региональных программах по доступной среде;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основные партнеры в регионе по трудоустройству;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направления профорие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нтации в регионе для школьников;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71819" w:rsidRPr="00CB2586">
        <w:rPr>
          <w:rFonts w:ascii="Times New Roman" w:hAnsi="Times New Roman" w:cs="Times New Roman"/>
          <w:b/>
          <w:sz w:val="28"/>
          <w:szCs w:val="28"/>
        </w:rPr>
        <w:t>;</w:t>
      </w:r>
      <w:r w:rsidR="0047068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список использованн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ых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A7E" w:rsidRPr="00CB2586">
        <w:rPr>
          <w:rFonts w:ascii="Times New Roman" w:hAnsi="Times New Roman" w:cs="Times New Roman"/>
          <w:b/>
          <w:sz w:val="28"/>
          <w:szCs w:val="28"/>
        </w:rPr>
        <w:t>источников.</w:t>
      </w:r>
    </w:p>
    <w:p w14:paraId="6AB4AFAA" w14:textId="77777777" w:rsidR="00492A7E" w:rsidRPr="00CB2586" w:rsidRDefault="00492A7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0C3FE20" w14:textId="77777777" w:rsidR="00CA7CA4" w:rsidRPr="00CB2586" w:rsidRDefault="00CA7CA4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Формы аттестации Модуля 2.</w:t>
      </w:r>
    </w:p>
    <w:p w14:paraId="69F8E4A5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0C6871AD" w14:textId="77777777" w:rsidR="00335662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</w:t>
      </w:r>
      <w:r w:rsidR="00CA7CA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е 2.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258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одготовка </w:t>
      </w:r>
      <w:r w:rsidRPr="00CB2586">
        <w:rPr>
          <w:rFonts w:ascii="Times New Roman" w:hAnsi="Times New Roman" w:cs="Times New Roman"/>
          <w:b/>
          <w:sz w:val="28"/>
          <w:szCs w:val="28"/>
        </w:rPr>
        <w:t>инфраструктурного</w:t>
      </w:r>
      <w:r w:rsidR="00CA7CA4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листа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согласно нозологическим особенностям.</w:t>
      </w:r>
    </w:p>
    <w:p w14:paraId="1DDDA442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5AF34A79" w14:textId="77777777" w:rsidR="00931026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</w:t>
      </w:r>
      <w:r w:rsidR="00CA7CA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е 3.</w:t>
      </w:r>
      <w:r w:rsid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7CA4" w:rsidRPr="00CB258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931026" w:rsidRPr="00CB2586">
        <w:rPr>
          <w:rFonts w:ascii="Times New Roman" w:hAnsi="Times New Roman" w:cs="Times New Roman"/>
          <w:b/>
          <w:i/>
          <w:sz w:val="28"/>
          <w:szCs w:val="28"/>
        </w:rPr>
        <w:t>одготов</w:t>
      </w:r>
      <w:r w:rsidR="00CB2586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="00931026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памятку на тему: </w:t>
      </w:r>
      <w:r w:rsidR="00931026" w:rsidRPr="00CB2586">
        <w:rPr>
          <w:rFonts w:ascii="Times New Roman" w:hAnsi="Times New Roman" w:cs="Times New Roman"/>
          <w:b/>
          <w:sz w:val="28"/>
          <w:szCs w:val="28"/>
        </w:rPr>
        <w:t xml:space="preserve">Организация рабочего места по компетенции для инвалидов различных нозологических групп </w:t>
      </w:r>
      <w:r w:rsidR="00931026" w:rsidRPr="00CB2586">
        <w:rPr>
          <w:rFonts w:ascii="Times New Roman" w:hAnsi="Times New Roman" w:cs="Times New Roman"/>
          <w:b/>
          <w:i/>
          <w:sz w:val="28"/>
          <w:szCs w:val="28"/>
        </w:rPr>
        <w:t>(по слуху, по зрению, с нарушением опорно-двигательного аппарата, с психическими расстройствами, испытывающими затруднения в речи). Объем:3 стр</w:t>
      </w:r>
      <w:r w:rsidR="00E62A46" w:rsidRPr="00CB2586">
        <w:rPr>
          <w:rFonts w:ascii="Times New Roman" w:hAnsi="Times New Roman" w:cs="Times New Roman"/>
          <w:b/>
          <w:i/>
          <w:sz w:val="28"/>
          <w:szCs w:val="28"/>
        </w:rPr>
        <w:t>аницы</w:t>
      </w:r>
      <w:r w:rsidR="00931026" w:rsidRPr="00CB2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27CDD46" w14:textId="77777777" w:rsidR="00E33AEB" w:rsidRPr="00CB2586" w:rsidRDefault="00E33AEB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418DB0" w14:textId="77777777" w:rsidR="00CB2586" w:rsidRDefault="00CB2586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E568D0" w14:textId="77777777" w:rsidR="00CA7CA4" w:rsidRPr="00CB2586" w:rsidRDefault="00CA7CA4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 Модуля 3.</w:t>
      </w:r>
    </w:p>
    <w:p w14:paraId="77F2BF29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369C92AA" w14:textId="77777777" w:rsidR="002058AF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</w:t>
      </w:r>
      <w:r w:rsidR="00A766D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r w:rsidR="00CA7CA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4</w:t>
      </w: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подготовка </w:t>
      </w:r>
      <w:r w:rsidRPr="00CB2586">
        <w:rPr>
          <w:rFonts w:ascii="Times New Roman" w:hAnsi="Times New Roman" w:cs="Times New Roman"/>
          <w:b/>
          <w:sz w:val="28"/>
          <w:szCs w:val="28"/>
        </w:rPr>
        <w:t>конкурсного задания с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30% изменением.</w:t>
      </w:r>
    </w:p>
    <w:p w14:paraId="2FB34685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0BA53017" w14:textId="77777777" w:rsidR="002058AF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</w:t>
      </w:r>
      <w:r w:rsidR="00CA7CA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CA7CA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5:</w:t>
      </w:r>
      <w:r w:rsidR="00CA7CA4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оформить </w:t>
      </w:r>
      <w:r w:rsidRPr="00CB2586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058AF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распределения ролей экспертов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по компетенции при условии работы на</w:t>
      </w:r>
      <w:r w:rsidR="002058AF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>площадке 5</w:t>
      </w:r>
      <w:r w:rsidR="002058AF" w:rsidRPr="00CB2586">
        <w:rPr>
          <w:rFonts w:ascii="Times New Roman" w:hAnsi="Times New Roman" w:cs="Times New Roman"/>
          <w:b/>
          <w:i/>
          <w:sz w:val="28"/>
          <w:szCs w:val="28"/>
        </w:rPr>
        <w:t>-ти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экспертов и 10</w:t>
      </w:r>
      <w:r w:rsidR="002058AF" w:rsidRPr="00CB2586">
        <w:rPr>
          <w:rFonts w:ascii="Times New Roman" w:hAnsi="Times New Roman" w:cs="Times New Roman"/>
          <w:b/>
          <w:i/>
          <w:sz w:val="28"/>
          <w:szCs w:val="28"/>
        </w:rPr>
        <w:t>-ти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экспертов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5B3298AD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3F181923" w14:textId="77777777" w:rsidR="002058AF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</w:t>
      </w:r>
      <w:r w:rsidR="00CA7CA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е 6.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оформить </w:t>
      </w:r>
      <w:r w:rsidRPr="00CB2586">
        <w:rPr>
          <w:rFonts w:ascii="Times New Roman" w:hAnsi="Times New Roman" w:cs="Times New Roman"/>
          <w:b/>
          <w:sz w:val="28"/>
          <w:szCs w:val="28"/>
        </w:rPr>
        <w:t>пакет документов при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 xml:space="preserve">осуществлении судейства 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>по компетенции на 5 участников и 5 экспертов.</w:t>
      </w:r>
    </w:p>
    <w:p w14:paraId="1A8929F6" w14:textId="77777777" w:rsidR="00C86919" w:rsidRPr="00CB2586" w:rsidRDefault="00C86919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B1B7878" w14:textId="77777777" w:rsidR="00851DAF" w:rsidRPr="00CB2586" w:rsidRDefault="00851DAF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Формы аттестации Модуля 4.</w:t>
      </w:r>
    </w:p>
    <w:p w14:paraId="07E94C9E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1C2D05A5" w14:textId="77777777" w:rsidR="00470688" w:rsidRPr="00CB2586" w:rsidRDefault="00470688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Задание 7.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Разработка </w:t>
      </w:r>
      <w:r w:rsidRPr="00CB2586">
        <w:rPr>
          <w:rFonts w:ascii="Times New Roman" w:hAnsi="Times New Roman" w:cs="Times New Roman"/>
          <w:b/>
          <w:sz w:val="28"/>
          <w:szCs w:val="28"/>
        </w:rPr>
        <w:t>критериев выполнения конкурсного задания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63E3FEB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1D26DDF5" w14:textId="46D6DD03" w:rsidR="00821728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</w:t>
      </w:r>
      <w:r w:rsidR="00851DAF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е </w:t>
      </w:r>
      <w:r w:rsidR="00470688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8</w:t>
      </w:r>
      <w:r w:rsidR="00851DAF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218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ыполнение работы </w:t>
      </w:r>
      <w:r w:rsidRPr="00CB2586">
        <w:rPr>
          <w:rFonts w:ascii="Times New Roman" w:hAnsi="Times New Roman" w:cs="Times New Roman"/>
          <w:b/>
          <w:sz w:val="28"/>
          <w:szCs w:val="28"/>
        </w:rPr>
        <w:t>по подготовке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и заполнению оценочного листа</w:t>
      </w:r>
      <w:r w:rsidR="00851DAF" w:rsidRPr="00CB258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12188">
        <w:rPr>
          <w:rFonts w:ascii="Times New Roman" w:hAnsi="Times New Roman" w:cs="Times New Roman"/>
          <w:b/>
          <w:sz w:val="28"/>
          <w:szCs w:val="28"/>
        </w:rPr>
        <w:t>отчет в свободной форме</w:t>
      </w:r>
      <w:r w:rsidR="00851DAF" w:rsidRPr="00CB2586">
        <w:rPr>
          <w:rFonts w:ascii="Times New Roman" w:hAnsi="Times New Roman" w:cs="Times New Roman"/>
          <w:b/>
          <w:sz w:val="28"/>
          <w:szCs w:val="28"/>
        </w:rPr>
        <w:t>).</w:t>
      </w:r>
    </w:p>
    <w:p w14:paraId="771DD3B2" w14:textId="77777777" w:rsidR="00183E7D" w:rsidRPr="00CB2586" w:rsidRDefault="00183E7D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4F4FBF" w14:textId="77777777" w:rsidR="00851DAF" w:rsidRPr="00CB2586" w:rsidRDefault="00851DAF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Формы аттестации Модуля 5.</w:t>
      </w:r>
    </w:p>
    <w:p w14:paraId="53B3246F" w14:textId="77777777" w:rsidR="00947014" w:rsidRPr="00CB2586" w:rsidRDefault="00947014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A898C32" w14:textId="77777777" w:rsidR="00BE3A0A" w:rsidRPr="00CB2586" w:rsidRDefault="00947014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66D4" w:rsidRPr="00CB2586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4E116E" w:rsidRPr="00CB2586">
        <w:rPr>
          <w:rFonts w:ascii="Times New Roman" w:hAnsi="Times New Roman" w:cs="Times New Roman"/>
          <w:b/>
          <w:i/>
          <w:sz w:val="28"/>
          <w:szCs w:val="28"/>
        </w:rPr>
        <w:t>ыполнение практических заданий</w:t>
      </w:r>
      <w:r w:rsidR="00E9280D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i/>
          <w:sz w:val="28"/>
          <w:szCs w:val="28"/>
        </w:rPr>
        <w:t>для отработки навыков по оказанию первой помощи</w:t>
      </w:r>
      <w:r w:rsidR="00851DAF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тесты</w:t>
      </w:r>
      <w:r w:rsidR="00851DAF" w:rsidRPr="00CB2586">
        <w:rPr>
          <w:rFonts w:ascii="Times New Roman" w:hAnsi="Times New Roman" w:cs="Times New Roman"/>
          <w:b/>
          <w:sz w:val="28"/>
          <w:szCs w:val="28"/>
        </w:rPr>
        <w:t xml:space="preserve"> по нормативно-правовому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регулированию</w:t>
      </w:r>
      <w:r w:rsidR="00851DAF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оказания первой помощи и основам оказания первой помощи</w:t>
      </w:r>
      <w:r w:rsidR="00851DAF" w:rsidRPr="00CB2586">
        <w:rPr>
          <w:rFonts w:ascii="Times New Roman" w:hAnsi="Times New Roman" w:cs="Times New Roman"/>
          <w:b/>
          <w:sz w:val="28"/>
          <w:szCs w:val="28"/>
        </w:rPr>
        <w:t>)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29D413C9" w14:textId="77777777" w:rsidR="0084029D" w:rsidRPr="00CB2586" w:rsidRDefault="0084029D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807D3A5" w14:textId="77777777" w:rsidR="00851DAF" w:rsidRPr="00CB2586" w:rsidRDefault="00851DAF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Формы аттестации Модуля 6.</w:t>
      </w:r>
    </w:p>
    <w:p w14:paraId="6F4F41AC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4E97506E" w14:textId="77777777" w:rsidR="00BD1536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</w:t>
      </w:r>
      <w:r w:rsidR="00851DAF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r w:rsidR="00A766D4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70688" w:rsidRPr="00CB2586">
        <w:rPr>
          <w:rFonts w:ascii="Times New Roman" w:hAnsi="Times New Roman" w:cs="Times New Roman"/>
          <w:b/>
          <w:i/>
          <w:color w:val="FF0000"/>
          <w:sz w:val="28"/>
          <w:szCs w:val="28"/>
        </w:rPr>
        <w:t>9</w:t>
      </w:r>
      <w:r w:rsidR="00851DAF" w:rsidRPr="00CB258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1536" w:rsidRPr="00CB2586">
        <w:rPr>
          <w:rFonts w:ascii="Times New Roman" w:hAnsi="Times New Roman" w:cs="Times New Roman"/>
          <w:b/>
          <w:i/>
          <w:sz w:val="28"/>
          <w:szCs w:val="28"/>
        </w:rPr>
        <w:t>создать интернет-подборку инфографики (фото-, видеофреймов) по выбранной компетенции:</w:t>
      </w:r>
      <w:r w:rsidR="00BD1536" w:rsidRPr="00CB2586">
        <w:rPr>
          <w:rFonts w:ascii="Times New Roman" w:hAnsi="Times New Roman" w:cs="Times New Roman"/>
          <w:b/>
          <w:sz w:val="28"/>
          <w:szCs w:val="28"/>
        </w:rPr>
        <w:t xml:space="preserve"> имидж эксперта «Абилимпикс».</w:t>
      </w:r>
    </w:p>
    <w:p w14:paraId="1DF56A00" w14:textId="77777777" w:rsidR="00552632" w:rsidRPr="00CB2586" w:rsidRDefault="00552632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F033E6" w14:textId="77777777" w:rsidR="0044665A" w:rsidRPr="00CB2586" w:rsidRDefault="004E116E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Формы аттестации Модуля 7</w:t>
      </w:r>
      <w:r w:rsidR="00250DB6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1C03FDB6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028EC08" w14:textId="77777777" w:rsidR="0044665A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EE6">
        <w:rPr>
          <w:rFonts w:ascii="Times New Roman" w:hAnsi="Times New Roman" w:cs="Times New Roman"/>
          <w:b/>
          <w:color w:val="FF0000"/>
          <w:sz w:val="28"/>
          <w:szCs w:val="28"/>
        </w:rPr>
        <w:t>Практикум: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«Что делать, когда конфликт в разгаре?» Эффективные методы общения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с конфликтными людьми: психологическая амортизация, рефреминг,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активное слушание.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Правила эффективной критики. </w:t>
      </w:r>
    </w:p>
    <w:p w14:paraId="1CF3E299" w14:textId="77777777" w:rsidR="0044665A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EE6">
        <w:rPr>
          <w:rFonts w:ascii="Times New Roman" w:hAnsi="Times New Roman" w:cs="Times New Roman"/>
          <w:b/>
          <w:color w:val="FF0000"/>
          <w:sz w:val="28"/>
          <w:szCs w:val="28"/>
        </w:rPr>
        <w:t>Практикум: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«Схемы работы со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справедливой и огульной критикой».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Профилактика конфликтных ситуаций в коллективе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(примеры на материале работы учебных фирм БПОО Смоленской области)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348CC71" w14:textId="77777777" w:rsidR="0044665A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EE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Практикум: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«Техники бесконфликтного общения». Как вернуть душевное равновесие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после конфликта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(примеры на материале работы учебных фирм БПОО Смоленской области)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  <w:r w:rsidR="0044665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7E21E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70A7549" w14:textId="77777777" w:rsidR="00552632" w:rsidRPr="00CB2586" w:rsidRDefault="00A766D4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</w:t>
      </w:r>
      <w:r w:rsidR="00470688" w:rsidRPr="00CB2586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CB258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632" w:rsidRPr="00CB2586">
        <w:rPr>
          <w:rFonts w:ascii="Times New Roman" w:hAnsi="Times New Roman" w:cs="Times New Roman"/>
          <w:b/>
          <w:sz w:val="28"/>
          <w:szCs w:val="28"/>
        </w:rPr>
        <w:t>Автоматизированный Тест</w:t>
      </w:r>
      <w:r w:rsidR="00947014" w:rsidRPr="00CB258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47014" w:rsidRPr="00CB2586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 w:rsidR="00947014" w:rsidRPr="00CB258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47014" w:rsidRPr="00CB2586">
        <w:rPr>
          <w:rFonts w:ascii="Times New Roman" w:hAnsi="Times New Roman" w:cs="Times New Roman"/>
          <w:b/>
          <w:sz w:val="28"/>
          <w:szCs w:val="28"/>
          <w:lang w:val="en-US"/>
        </w:rPr>
        <w:t>dist</w:t>
      </w:r>
      <w:r w:rsidR="00947014" w:rsidRPr="00CB2586">
        <w:rPr>
          <w:rFonts w:ascii="Times New Roman" w:hAnsi="Times New Roman" w:cs="Times New Roman"/>
          <w:b/>
          <w:sz w:val="28"/>
          <w:szCs w:val="28"/>
        </w:rPr>
        <w:t>-</w:t>
      </w:r>
      <w:r w:rsidR="00947014" w:rsidRPr="00CB2586">
        <w:rPr>
          <w:rFonts w:ascii="Times New Roman" w:hAnsi="Times New Roman" w:cs="Times New Roman"/>
          <w:b/>
          <w:sz w:val="28"/>
          <w:szCs w:val="28"/>
          <w:lang w:val="en-US"/>
        </w:rPr>
        <w:t>spk</w:t>
      </w:r>
      <w:r w:rsidR="00947014" w:rsidRPr="00CB2586">
        <w:rPr>
          <w:rFonts w:ascii="Times New Roman" w:hAnsi="Times New Roman" w:cs="Times New Roman"/>
          <w:b/>
          <w:sz w:val="28"/>
          <w:szCs w:val="28"/>
        </w:rPr>
        <w:t>.</w:t>
      </w:r>
      <w:r w:rsidR="00947014" w:rsidRPr="00CB258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947014" w:rsidRPr="00CB2586">
        <w:rPr>
          <w:rFonts w:ascii="Times New Roman" w:hAnsi="Times New Roman" w:cs="Times New Roman"/>
          <w:b/>
          <w:sz w:val="28"/>
          <w:szCs w:val="28"/>
        </w:rPr>
        <w:t>).</w:t>
      </w:r>
    </w:p>
    <w:p w14:paraId="274249F0" w14:textId="77777777" w:rsidR="00552632" w:rsidRPr="00CB2586" w:rsidRDefault="00552632" w:rsidP="00592D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51B3C8D" w14:textId="77777777" w:rsidR="007C0680" w:rsidRPr="00CB2586" w:rsidRDefault="004E116E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Формы аттестации Модуля 8.</w:t>
      </w:r>
    </w:p>
    <w:p w14:paraId="70EEC82F" w14:textId="77777777" w:rsidR="00552632" w:rsidRPr="00CB2586" w:rsidRDefault="00552632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sz w:val="28"/>
          <w:szCs w:val="28"/>
        </w:rPr>
        <w:t>Задания для практической работы: выполнение практических заданий</w:t>
      </w:r>
      <w:r w:rsidR="00CB25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>для отработки навыков по взаимодействию с людьми с нарушением слуха, зрения, ОДА, РАС, ТНР.</w:t>
      </w:r>
    </w:p>
    <w:p w14:paraId="1382A08C" w14:textId="77777777" w:rsidR="007C0680" w:rsidRPr="00CB2586" w:rsidRDefault="00947014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В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 xml:space="preserve">ыполнение </w:t>
      </w:r>
      <w:r w:rsidR="00592D01" w:rsidRPr="00CB2586">
        <w:rPr>
          <w:rFonts w:ascii="Times New Roman" w:hAnsi="Times New Roman" w:cs="Times New Roman"/>
          <w:b/>
          <w:sz w:val="28"/>
          <w:szCs w:val="28"/>
        </w:rPr>
        <w:t xml:space="preserve">устных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тестовых заданий по основам взаимодействия с инвалидами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различных нозологий.</w:t>
      </w:r>
    </w:p>
    <w:p w14:paraId="1555DCE0" w14:textId="77777777" w:rsidR="007C0680" w:rsidRPr="00CB2586" w:rsidRDefault="007C0680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A0731D4" w14:textId="77777777" w:rsidR="00732B62" w:rsidRPr="00CB2586" w:rsidRDefault="00732B62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10F4B30" w14:textId="77777777" w:rsidR="00E75F72" w:rsidRPr="00CB2586" w:rsidRDefault="00E75F72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Формы аттестации </w:t>
      </w:r>
      <w:r w:rsidR="00A946B0" w:rsidRPr="00CB2586">
        <w:rPr>
          <w:rFonts w:ascii="Times New Roman" w:hAnsi="Times New Roman" w:cs="Times New Roman"/>
          <w:b/>
          <w:sz w:val="28"/>
          <w:szCs w:val="28"/>
        </w:rPr>
        <w:t>Модуля 9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62C43A9D" w14:textId="77777777" w:rsidR="00CB2586" w:rsidRDefault="00CB2586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1D09927F" w14:textId="77777777" w:rsidR="002C4B69" w:rsidRPr="00CB2586" w:rsidRDefault="002C4B69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sz w:val="28"/>
          <w:szCs w:val="28"/>
        </w:rPr>
        <w:t>Отработка аудирования по теме</w:t>
      </w:r>
      <w:r w:rsidR="00267D79"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 (8 часов)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345D679" w14:textId="77777777" w:rsidR="00E75F72" w:rsidRPr="00CB2586" w:rsidRDefault="00183E7D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color w:val="FF0000"/>
          <w:sz w:val="28"/>
          <w:szCs w:val="28"/>
        </w:rPr>
        <w:t>Задание 1</w:t>
      </w:r>
      <w:r w:rsidR="00592D01" w:rsidRPr="00CB2586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CB25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E75F72" w:rsidRPr="00CB2586">
        <w:rPr>
          <w:rFonts w:ascii="Times New Roman" w:hAnsi="Times New Roman" w:cs="Times New Roman"/>
          <w:b/>
          <w:sz w:val="28"/>
          <w:szCs w:val="28"/>
        </w:rPr>
        <w:t>Промежуточный контроль знаний обучающихся определяется</w:t>
      </w:r>
      <w:r w:rsidR="00592D0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F72" w:rsidRPr="00CB2586">
        <w:rPr>
          <w:rFonts w:ascii="Times New Roman" w:hAnsi="Times New Roman" w:cs="Times New Roman"/>
          <w:b/>
          <w:sz w:val="28"/>
          <w:szCs w:val="28"/>
        </w:rPr>
        <w:t xml:space="preserve">подготовкой </w:t>
      </w:r>
      <w:r w:rsidR="0052552A" w:rsidRPr="00CB2586">
        <w:rPr>
          <w:rFonts w:ascii="Times New Roman" w:hAnsi="Times New Roman" w:cs="Times New Roman"/>
          <w:b/>
          <w:sz w:val="28"/>
          <w:szCs w:val="28"/>
        </w:rPr>
        <w:t xml:space="preserve">констатирующего текста </w:t>
      </w:r>
      <w:r w:rsidR="00A946B0" w:rsidRPr="00CB2586">
        <w:rPr>
          <w:rFonts w:ascii="Times New Roman" w:hAnsi="Times New Roman" w:cs="Times New Roman"/>
          <w:b/>
          <w:sz w:val="28"/>
          <w:szCs w:val="28"/>
        </w:rPr>
        <w:t>на английском языке по</w:t>
      </w:r>
      <w:r w:rsidR="00E75F72" w:rsidRPr="00CB2586">
        <w:rPr>
          <w:rFonts w:ascii="Times New Roman" w:hAnsi="Times New Roman" w:cs="Times New Roman"/>
          <w:b/>
          <w:sz w:val="28"/>
          <w:szCs w:val="28"/>
        </w:rPr>
        <w:t xml:space="preserve"> теме: </w:t>
      </w:r>
      <w:r w:rsidR="00732B62" w:rsidRPr="00CB2586">
        <w:rPr>
          <w:rFonts w:ascii="Times New Roman" w:hAnsi="Times New Roman" w:cs="Times New Roman"/>
          <w:b/>
          <w:sz w:val="28"/>
          <w:szCs w:val="28"/>
        </w:rPr>
        <w:t>«О</w:t>
      </w:r>
      <w:r w:rsidR="002C4B69" w:rsidRPr="00CB2586">
        <w:rPr>
          <w:rFonts w:ascii="Times New Roman" w:hAnsi="Times New Roman" w:cs="Times New Roman"/>
          <w:b/>
          <w:sz w:val="28"/>
          <w:szCs w:val="28"/>
        </w:rPr>
        <w:t>бщий фрейм конкурсного задания</w:t>
      </w:r>
      <w:r w:rsidR="00732B62" w:rsidRPr="00CB2586">
        <w:rPr>
          <w:rFonts w:ascii="Times New Roman" w:hAnsi="Times New Roman" w:cs="Times New Roman"/>
          <w:b/>
          <w:sz w:val="28"/>
          <w:szCs w:val="28"/>
        </w:rPr>
        <w:t>».</w:t>
      </w:r>
    </w:p>
    <w:p w14:paraId="7941AC9B" w14:textId="77777777" w:rsidR="00E75F72" w:rsidRPr="00CB2586" w:rsidRDefault="00E75F72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2586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объему и структуре </w:t>
      </w:r>
      <w:r w:rsidR="0052552A" w:rsidRPr="00CB2586">
        <w:rPr>
          <w:rFonts w:ascii="Times New Roman" w:hAnsi="Times New Roman" w:cs="Times New Roman"/>
          <w:b/>
          <w:i/>
          <w:sz w:val="28"/>
          <w:szCs w:val="28"/>
        </w:rPr>
        <w:t>текста</w:t>
      </w:r>
      <w:r w:rsidRPr="00CB258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787AF8A" w14:textId="77777777" w:rsidR="00E75F72" w:rsidRPr="00CB2586" w:rsidRDefault="00E75F72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объем от 2</w:t>
      </w:r>
      <w:r w:rsidR="00592D01" w:rsidRPr="00CB2586">
        <w:rPr>
          <w:rFonts w:ascii="Times New Roman" w:hAnsi="Times New Roman" w:cs="Times New Roman"/>
          <w:b/>
          <w:sz w:val="28"/>
          <w:szCs w:val="28"/>
        </w:rPr>
        <w:t>-х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страниц; структура:</w:t>
      </w:r>
      <w:r w:rsidR="00267D79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название;</w:t>
      </w:r>
      <w:r w:rsidR="00267D79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изложение материала </w:t>
      </w:r>
      <w:r w:rsidR="0052552A" w:rsidRPr="00CB2586">
        <w:rPr>
          <w:rFonts w:ascii="Times New Roman" w:hAnsi="Times New Roman" w:cs="Times New Roman"/>
          <w:b/>
          <w:sz w:val="28"/>
          <w:szCs w:val="28"/>
        </w:rPr>
        <w:t xml:space="preserve">в деловом стиле (ясность, четкость, последовательность, наличие </w:t>
      </w:r>
      <w:r w:rsidR="00732B62" w:rsidRPr="00CB2586">
        <w:rPr>
          <w:rFonts w:ascii="Times New Roman" w:hAnsi="Times New Roman" w:cs="Times New Roman"/>
          <w:b/>
          <w:sz w:val="28"/>
          <w:szCs w:val="28"/>
        </w:rPr>
        <w:t>комментариев</w:t>
      </w:r>
      <w:r w:rsidR="0052552A" w:rsidRPr="00CB2586">
        <w:rPr>
          <w:rFonts w:ascii="Times New Roman" w:hAnsi="Times New Roman" w:cs="Times New Roman"/>
          <w:b/>
          <w:sz w:val="28"/>
          <w:szCs w:val="28"/>
        </w:rPr>
        <w:t>)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5B663D70" w14:textId="77777777" w:rsidR="00E33AEB" w:rsidRPr="00CB2586" w:rsidRDefault="00E33AEB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4FD8A3" w14:textId="77777777" w:rsidR="00E75F72" w:rsidRPr="00D60EE6" w:rsidRDefault="00867503" w:rsidP="00592D01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60EE6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Основная л</w:t>
      </w:r>
      <w:r w:rsidR="00E75F72" w:rsidRPr="00D60EE6">
        <w:rPr>
          <w:rFonts w:ascii="Times New Roman" w:hAnsi="Times New Roman" w:cs="Times New Roman"/>
          <w:b/>
          <w:i/>
          <w:color w:val="FF0000"/>
          <w:sz w:val="28"/>
          <w:szCs w:val="28"/>
        </w:rPr>
        <w:t>итература</w:t>
      </w:r>
    </w:p>
    <w:p w14:paraId="1E36D516" w14:textId="366CB971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1. Концепция проведения конкурсов по профессиональному мастерству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среди инвалидов и лиц с ограниченными возможностями здоровья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«Абилимпикс».</w:t>
      </w:r>
    </w:p>
    <w:p w14:paraId="389967D0" w14:textId="390E4FD0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2. Положение об организации и проведении конкурсов по профессиональному мастерству среди инвалидов и лиц с ограниченными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возможностями здоровья «Абилимпикс», утвержденное протоколом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CB2586">
        <w:rPr>
          <w:rFonts w:ascii="Times New Roman" w:hAnsi="Times New Roman" w:cs="Times New Roman"/>
          <w:b/>
          <w:sz w:val="28"/>
          <w:szCs w:val="28"/>
        </w:rPr>
        <w:t>абочей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групп</w:t>
      </w:r>
      <w:r w:rsidR="009A1090">
        <w:rPr>
          <w:rFonts w:ascii="Times New Roman" w:hAnsi="Times New Roman" w:cs="Times New Roman"/>
          <w:b/>
          <w:sz w:val="28"/>
          <w:szCs w:val="28"/>
        </w:rPr>
        <w:t>ы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по подготовке и проведению Национального чемпионата по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профессиональному мастерству среди инвалидов и лиц с ограниченными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возможностями здоровья «Абилимпикс» от 13 апреля 2020 г. № Д05-25/05пр.</w:t>
      </w:r>
    </w:p>
    <w:p w14:paraId="183E74A2" w14:textId="77777777" w:rsidR="009A1090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3. Положение о совете по компетенциям «Абилимпикс», утвержденное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протоколом рабочей групп</w:t>
      </w:r>
      <w:r w:rsidR="009A1090">
        <w:rPr>
          <w:rFonts w:ascii="Times New Roman" w:hAnsi="Times New Roman" w:cs="Times New Roman"/>
          <w:b/>
          <w:sz w:val="28"/>
          <w:szCs w:val="28"/>
        </w:rPr>
        <w:t>ы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по подготовке и проведению Национального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чемпионата по профессиональному мастерству среди инвалидов и лиц с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ограниченными возможностями здоровья «Абилимпикс» от 13 апреля 2020 г. № Д05-25/05пр.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F66C62" w14:textId="2E011E30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4. Положение об экспертах конкурсов «Абилимпикс», утвержденное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протоколом рабочей групп</w:t>
      </w:r>
      <w:r w:rsidR="009A1090">
        <w:rPr>
          <w:rFonts w:ascii="Times New Roman" w:hAnsi="Times New Roman" w:cs="Times New Roman"/>
          <w:b/>
          <w:sz w:val="28"/>
          <w:szCs w:val="28"/>
        </w:rPr>
        <w:t>ы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по подготовке и проведению </w:t>
      </w:r>
      <w:r w:rsidRPr="00CB2586">
        <w:rPr>
          <w:rFonts w:ascii="Times New Roman" w:hAnsi="Times New Roman" w:cs="Times New Roman"/>
          <w:b/>
          <w:sz w:val="28"/>
          <w:szCs w:val="28"/>
        </w:rPr>
        <w:lastRenderedPageBreak/>
        <w:t>Национального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чемпионата по профессиональному мастерству среди инвалидов и лиц с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ограниченными возможностями здоровья «Абилимпикс» от 13 апреля 2020 г. № Д05-25/05пр.</w:t>
      </w:r>
    </w:p>
    <w:p w14:paraId="2AA891E4" w14:textId="77777777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5. Положение о волонтерском центре «Абилимпикс», утвержденное протоколом рабочей группой по подготовке и проведению Национального чемпионата по профессиональному мастерству среди инвалидов и лиц с ограниченными возможностями здоровья «Абилимпикс» от 13 апреля 2020 г. № Д05-25/05пр.</w:t>
      </w:r>
    </w:p>
    <w:p w14:paraId="1FF1AAB3" w14:textId="77777777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6. Методические рекомендации по информационному сопровождению конкурсов по профессиональному мастерству среди инвалидов и лиц с ограниченными возможностями здоровья «Абилимпикс».</w:t>
      </w:r>
    </w:p>
    <w:p w14:paraId="152E6AD3" w14:textId="18BFA4DD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7. Методические рекомендации по организации образовательного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процесса для обучения инвалидов и лиц с ограниченными возможностями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здоровья в образовательных организациях высшего образования, в том числе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оснащенности образовательного процесса (утв. Министерством образования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и науки РФ 8 апреля 2014 г. N АК-44/05вн).</w:t>
      </w:r>
    </w:p>
    <w:p w14:paraId="30C4D34E" w14:textId="77777777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8. Методические рекомендации о создании и функционировании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региональных центров развития движения «Абилимпикс» субъектов Российской Федерации.</w:t>
      </w:r>
    </w:p>
    <w:p w14:paraId="09EB2916" w14:textId="11F2D264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9. Методические рекомендации о функционировании региональных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центров обучения экспертов «Абилимпикс» субъектов Российской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Федерации.</w:t>
      </w:r>
    </w:p>
    <w:p w14:paraId="1D93EAFD" w14:textId="19E830E4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10. Методические рекомендации о функционировании волонтерских</w:t>
      </w:r>
      <w:r w:rsidR="009A1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центров «Абилимпикс» в субъектах Российской Федерации.</w:t>
      </w:r>
    </w:p>
    <w:p w14:paraId="4EAAB603" w14:textId="77777777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11. Методические указания «Методика «Волонтер «Абилимпикс».</w:t>
      </w:r>
    </w:p>
    <w:p w14:paraId="06158396" w14:textId="77777777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12. Актуальные механизмы социальной адаптации и развития жизненных компетенций обучающихся профессиональных образовательных организаций из числа лиц с инвалидностью и ограниченными возможностями здоровья: информационно-методическое пособие / Департамент Смоленской обл. по науке, БПОО ОГБПОУ «Смоленский педагогический колледж», Региональный центр развития движения «Абилимпикс»; авторы - составители: Г. А. Репина, М. Н. Павлова, К. О. Веселовский, Г. В. Элькинд, Н. Ю. Андреева, И. О. Конопелькин, М. А. Зенченко. -  Смоленск: СПК, 2020. –  48 с.</w:t>
      </w:r>
    </w:p>
    <w:p w14:paraId="0265B397" w14:textId="77777777" w:rsidR="003B4C50" w:rsidRPr="00CB2586" w:rsidRDefault="003B4C50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2A74DC6" w14:textId="77777777" w:rsidR="00E75F72" w:rsidRPr="00D60EE6" w:rsidRDefault="00E75F72" w:rsidP="00592D01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0EE6">
        <w:rPr>
          <w:rFonts w:ascii="Times New Roman" w:hAnsi="Times New Roman" w:cs="Times New Roman"/>
          <w:b/>
          <w:color w:val="FF0000"/>
          <w:sz w:val="28"/>
          <w:szCs w:val="28"/>
        </w:rPr>
        <w:t>Программное обеспечение и Интернет-ресурсы:</w:t>
      </w:r>
    </w:p>
    <w:p w14:paraId="375F54F6" w14:textId="77777777" w:rsidR="00E75F72" w:rsidRPr="00CB2586" w:rsidRDefault="00E75F72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F4B3C67" w14:textId="77777777" w:rsidR="00E75F72" w:rsidRPr="00CB2586" w:rsidRDefault="00E75F72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Microsoft Office (Word, Excel), дистанционная платформа ОГБПОУ «Смоленский педагогический колледж» (</w:t>
      </w:r>
      <w:r w:rsidRPr="00CB2586">
        <w:rPr>
          <w:rFonts w:ascii="Times New Roman" w:hAnsi="Times New Roman" w:cs="Times New Roman"/>
          <w:b/>
          <w:sz w:val="28"/>
          <w:szCs w:val="28"/>
          <w:lang w:val="en-US"/>
        </w:rPr>
        <w:t>dist</w:t>
      </w:r>
      <w:r w:rsidRPr="00CB2586">
        <w:rPr>
          <w:rFonts w:ascii="Times New Roman" w:hAnsi="Times New Roman" w:cs="Times New Roman"/>
          <w:b/>
          <w:sz w:val="28"/>
          <w:szCs w:val="28"/>
        </w:rPr>
        <w:t>-</w:t>
      </w:r>
      <w:r w:rsidRPr="00CB2586">
        <w:rPr>
          <w:rFonts w:ascii="Times New Roman" w:hAnsi="Times New Roman" w:cs="Times New Roman"/>
          <w:b/>
          <w:sz w:val="28"/>
          <w:szCs w:val="28"/>
          <w:lang w:val="en-US"/>
        </w:rPr>
        <w:t>spk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  <w:r w:rsidRPr="00CB258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CB2586">
        <w:rPr>
          <w:rFonts w:ascii="Times New Roman" w:hAnsi="Times New Roman" w:cs="Times New Roman"/>
          <w:b/>
          <w:sz w:val="28"/>
          <w:szCs w:val="28"/>
        </w:rPr>
        <w:t>).</w:t>
      </w:r>
    </w:p>
    <w:p w14:paraId="64592FDB" w14:textId="77777777" w:rsidR="00891013" w:rsidRPr="00CB2586" w:rsidRDefault="00891013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lastRenderedPageBreak/>
        <w:t>1. Сайт международной Федерации «Абилимпикс» -http://www.jeed.or.jp/english/</w:t>
      </w:r>
    </w:p>
    <w:p w14:paraId="659D30EA" w14:textId="77777777" w:rsidR="00836211" w:rsidRDefault="00891013" w:rsidP="00836211">
      <w:pPr>
        <w:spacing w:after="0" w:line="240" w:lineRule="auto"/>
        <w:ind w:firstLine="709"/>
        <w:rPr>
          <w:rStyle w:val="af5"/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2.</w:t>
      </w:r>
      <w:r w:rsidR="00EA6B60" w:rsidRPr="00CB2586">
        <w:rPr>
          <w:rFonts w:ascii="Times New Roman" w:hAnsi="Times New Roman" w:cs="Times New Roman"/>
          <w:b/>
          <w:sz w:val="28"/>
          <w:szCs w:val="28"/>
        </w:rPr>
        <w:tab/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Сайт международного чемпионата «Абилимпикс» во Франции (город Бордо) </w:t>
      </w:r>
      <w:r w:rsidR="00836211">
        <w:rPr>
          <w:rFonts w:ascii="Times New Roman" w:hAnsi="Times New Roman" w:cs="Times New Roman"/>
          <w:b/>
          <w:sz w:val="28"/>
          <w:szCs w:val="28"/>
        </w:rPr>
        <w:t>–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836211" w:rsidRPr="00DB7D8E">
          <w:rPr>
            <w:rStyle w:val="af5"/>
            <w:rFonts w:ascii="Times New Roman" w:hAnsi="Times New Roman" w:cs="Times New Roman"/>
            <w:b/>
            <w:sz w:val="28"/>
            <w:szCs w:val="28"/>
          </w:rPr>
          <w:t>https://abilympics-france.fr/en/</w:t>
        </w:r>
      </w:hyperlink>
    </w:p>
    <w:p w14:paraId="14FC84BF" w14:textId="367D53E7" w:rsidR="002812C1" w:rsidRDefault="00836211" w:rsidP="008362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hyperlink r:id="rId9" w:history="1">
        <w:r w:rsidR="002812C1" w:rsidRPr="002812C1">
          <w:rPr>
            <w:rFonts w:ascii="Times New Roman" w:hAnsi="Times New Roman" w:cs="Times New Roman"/>
            <w:b/>
            <w:sz w:val="28"/>
            <w:szCs w:val="28"/>
          </w:rPr>
          <w:t>Официальный сайт Национального центра «Абилимпикс» (abilympics-russia.ru)</w:t>
        </w:r>
      </w:hyperlink>
    </w:p>
    <w:p w14:paraId="152CEE46" w14:textId="77777777" w:rsidR="002812C1" w:rsidRDefault="002812C1" w:rsidP="008362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36211">
        <w:rPr>
          <w:rFonts w:ascii="Times New Roman" w:hAnsi="Times New Roman" w:cs="Times New Roman"/>
          <w:b/>
          <w:sz w:val="28"/>
          <w:szCs w:val="28"/>
        </w:rPr>
        <w:t xml:space="preserve">Страница Региональной инновационной площадки ОГБПОУ «Смоленский педагогический колледж» </w:t>
      </w:r>
      <w:hyperlink r:id="rId10" w:history="1">
        <w:r w:rsidR="00836211" w:rsidRPr="002812C1">
          <w:rPr>
            <w:rFonts w:ascii="Times New Roman" w:hAnsi="Times New Roman" w:cs="Times New Roman"/>
            <w:b/>
            <w:sz w:val="28"/>
            <w:szCs w:val="28"/>
          </w:rPr>
          <w:t>1-Общая-информация-Триумф-СПК-2022.pdf (pedkoll.ru)</w:t>
        </w:r>
      </w:hyperlink>
      <w:r w:rsidR="00836211" w:rsidRPr="00281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AB0E08" w14:textId="7765A883" w:rsidR="002812C1" w:rsidRPr="002812C1" w:rsidRDefault="002812C1" w:rsidP="008362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2812C1">
        <w:rPr>
          <w:rFonts w:ascii="Times New Roman" w:hAnsi="Times New Roman" w:cs="Times New Roman"/>
          <w:b/>
          <w:sz w:val="28"/>
          <w:szCs w:val="28"/>
        </w:rPr>
        <w:t>Отчет ЧАСО и Нацчемпионат «Абилимпикс» - 2022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F5149">
        <w:rPr>
          <w:rFonts w:ascii="Times New Roman" w:hAnsi="Times New Roman" w:cs="Times New Roman"/>
          <w:b/>
          <w:sz w:val="28"/>
          <w:szCs w:val="28"/>
        </w:rPr>
        <w:t xml:space="preserve"> Смоленская область.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 w:rsidRPr="002812C1">
          <w:rPr>
            <w:rFonts w:ascii="Times New Roman" w:hAnsi="Times New Roman" w:cs="Times New Roman"/>
            <w:b/>
            <w:sz w:val="28"/>
            <w:szCs w:val="28"/>
          </w:rPr>
          <w:t>Отчет-об-Абилимпиксе-2022.pdf (pedkoll.ru)</w:t>
        </w:r>
      </w:hyperlink>
      <w:r w:rsidRPr="00281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5C1650" w14:textId="77777777" w:rsidR="002812C1" w:rsidRPr="002812C1" w:rsidRDefault="002812C1" w:rsidP="0083621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7EF4D29" w14:textId="77777777" w:rsidR="00836211" w:rsidRPr="00CB2586" w:rsidRDefault="00836211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65ACEE0" w14:textId="77777777" w:rsidR="00E75F72" w:rsidRPr="00CB2586" w:rsidRDefault="00E75F72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4BF6DE0" w14:textId="77777777" w:rsidR="00BC332D" w:rsidRPr="00CB2586" w:rsidRDefault="00BC332D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EE6DFA7" w14:textId="77777777" w:rsidR="00437848" w:rsidRPr="00CB2586" w:rsidRDefault="004E116E" w:rsidP="00592D0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49932335"/>
      <w:r w:rsidRPr="00CB2586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</w:t>
      </w:r>
      <w:r w:rsidR="0043784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«ПОДГОТОВКА РЕГИОНАЛЬНЫХ ЭКСПЕРТОВ КОНКУРСОВ</w:t>
      </w:r>
      <w:r w:rsidR="0043784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ПРОФЕССИОНАЛЬНОГО МАСТЕРСТВА «АБИЛИМПИКС»</w:t>
      </w:r>
      <w:r w:rsidR="00437848" w:rsidRPr="00CB2586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  <w:r w:rsidR="0043784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1EC2C3" w14:textId="77777777" w:rsidR="00437848" w:rsidRPr="00CB2586" w:rsidRDefault="00437848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9229C6B" w14:textId="77777777" w:rsidR="00437848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 включает текущую,</w:t>
      </w:r>
      <w:r w:rsidR="0043784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промежуточную и итоговую аттестацию обучающихся.</w:t>
      </w:r>
    </w:p>
    <w:p w14:paraId="5FD765B9" w14:textId="2644F1E0" w:rsidR="00437848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Текущая аттестация – служит для оценки объема и уровня усвоения</w:t>
      </w:r>
      <w:r w:rsidR="0043784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слушателем учебного материала одного модуля программы и применяется</w:t>
      </w:r>
      <w:r w:rsidR="0083621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рамках текущего контроля успеваемости слушателя. </w:t>
      </w:r>
    </w:p>
    <w:p w14:paraId="65665487" w14:textId="77777777" w:rsidR="00437848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Промежуточная аттестация слушателей̆ включает сдачу зачетов по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модулям, предусмотренным учебно-тематическим планом.</w:t>
      </w:r>
    </w:p>
    <w:p w14:paraId="21C5B595" w14:textId="77777777" w:rsidR="00437848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Итоговая аттестация выполняется в форме за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чета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38D3D63E" w14:textId="77777777" w:rsidR="00437848" w:rsidRPr="00D60EE6" w:rsidRDefault="007E1CCC" w:rsidP="00592D01">
      <w:pPr>
        <w:pStyle w:val="2"/>
        <w:jc w:val="both"/>
        <w:rPr>
          <w:rFonts w:ascii="Times New Roman" w:hAnsi="Times New Roman" w:cs="Times New Roman"/>
          <w:b/>
          <w:color w:val="FF0000"/>
        </w:rPr>
      </w:pPr>
      <w:bookmarkStart w:id="1" w:name="_Toc49932336"/>
      <w:r w:rsidRPr="00D60EE6">
        <w:rPr>
          <w:rFonts w:ascii="Times New Roman" w:hAnsi="Times New Roman" w:cs="Times New Roman"/>
          <w:b/>
          <w:color w:val="FF0000"/>
        </w:rPr>
        <w:t>ВОПРОСЫ</w:t>
      </w:r>
      <w:r w:rsidRPr="00D60EE6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D60EE6">
        <w:rPr>
          <w:rFonts w:ascii="Times New Roman" w:hAnsi="Times New Roman" w:cs="Times New Roman"/>
          <w:b/>
          <w:color w:val="FF0000"/>
        </w:rPr>
        <w:t>К</w:t>
      </w:r>
      <w:r w:rsidRPr="00D60EE6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D60EE6">
        <w:rPr>
          <w:rFonts w:ascii="Times New Roman" w:hAnsi="Times New Roman" w:cs="Times New Roman"/>
          <w:b/>
          <w:color w:val="FF0000"/>
        </w:rPr>
        <w:t>ЗАЧЕТУ</w:t>
      </w:r>
      <w:r w:rsidR="002370F0" w:rsidRPr="00D60EE6">
        <w:rPr>
          <w:rFonts w:ascii="Times New Roman" w:hAnsi="Times New Roman" w:cs="Times New Roman"/>
          <w:b/>
          <w:color w:val="FF0000"/>
        </w:rPr>
        <w:t>:</w:t>
      </w:r>
      <w:bookmarkEnd w:id="1"/>
    </w:p>
    <w:p w14:paraId="31CEDC72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Что</w:t>
      </w:r>
      <w:r w:rsidRPr="00CB25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такое</w:t>
      </w:r>
      <w:r w:rsidRPr="00CB25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International Abilympic Federation (IAF)?</w:t>
      </w:r>
    </w:p>
    <w:p w14:paraId="67EBC5AC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Что такое «Абилимпикс»?</w:t>
      </w:r>
    </w:p>
    <w:p w14:paraId="5B0B4388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Сколько стран входит в состав международной Федерации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5A2A8F66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В каком году Россия присоединилась к международному движению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«Абилимпикс»?</w:t>
      </w:r>
    </w:p>
    <w:p w14:paraId="2DCC1179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В каком году состоялся последний международный чемпионат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08C72B7F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В какой стране проводился первый международный чемпионат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5BDC6720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Какое место заняла Россия на международном Чемпионате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«Абилимпикс» в командном зачете?</w:t>
      </w:r>
    </w:p>
    <w:p w14:paraId="316D151C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Сколько компетенций было на последнем международном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чемпионате «Абилимпикс»?</w:t>
      </w:r>
    </w:p>
    <w:p w14:paraId="40CFAEE2" w14:textId="77777777" w:rsidR="00B86DBA" w:rsidRPr="00CB2586" w:rsidRDefault="004E116E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lastRenderedPageBreak/>
        <w:t>С какой периодичностью проходят международные чемпионаты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7A74FA86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В какой стране планируется проведение следующего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международного чемпионата «Абилимпикс»?</w:t>
      </w:r>
    </w:p>
    <w:p w14:paraId="74BBF27E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Какова организационная структура конкурсов «Абилимпикс» на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федеральном уровне?</w:t>
      </w:r>
    </w:p>
    <w:p w14:paraId="6952C9E0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Какова организационная структура конкурсов «Абилимпикс» на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региональном уровне?</w:t>
      </w:r>
    </w:p>
    <w:p w14:paraId="28178B31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 основным документом регламентируется проведение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конкурсов «Абилимпикс»?</w:t>
      </w:r>
    </w:p>
    <w:p w14:paraId="2A439119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могут использоваться модели проведения региональных</w:t>
      </w:r>
      <w:r w:rsidR="006C4FC1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конкурсов «Абилимпикс»?</w:t>
      </w:r>
    </w:p>
    <w:p w14:paraId="7D222BB1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категории участников могут принимать участие в конкурсах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22F32DAC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Каков минимальный и максимальный возраст участников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конкурсов «Абилимпикс»?</w:t>
      </w:r>
    </w:p>
    <w:p w14:paraId="662BE970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нозологические группы участников могут принимать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участие в конкурсах «Абилимпикс»?</w:t>
      </w:r>
    </w:p>
    <w:p w14:paraId="3DA7523E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Кто может быть волонтером конкурсов «Абилимпикс»?</w:t>
      </w:r>
    </w:p>
    <w:p w14:paraId="570AE538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требования предъявляются к экспертам конкурсов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5808873C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Могут ли сопровождающие лиц</w:t>
      </w:r>
      <w:r w:rsidR="00093F81" w:rsidRPr="00CB2586">
        <w:rPr>
          <w:rFonts w:ascii="Times New Roman" w:hAnsi="Times New Roman" w:cs="Times New Roman"/>
          <w:b/>
          <w:sz w:val="28"/>
          <w:szCs w:val="28"/>
        </w:rPr>
        <w:t>а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 xml:space="preserve"> присутствовать на площадке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соревнований?</w:t>
      </w:r>
    </w:p>
    <w:p w14:paraId="5A38E63B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Каков порядок отбора участников на конкурс «Абилимпикс» в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субъекте РФ?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При каких условиях конкурс «Абилимпикс» в субъекте РФ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считается состоявшимся?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E552AE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Сколько может быть минимальным количество участников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соревнований по компетенции?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A1B09C" w14:textId="77777777" w:rsidR="00B86DBA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По каким компетенциям может проводиться конкурс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«Абилимпикс» в субъекте РФ?</w:t>
      </w:r>
    </w:p>
    <w:p w14:paraId="19010A85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Кто осуществляет общее руководство конкурсом «Абилимпикс» в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субъекте РФ?</w:t>
      </w:r>
    </w:p>
    <w:p w14:paraId="57FD4C7C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Что такое инфраструктурный лист?</w:t>
      </w:r>
    </w:p>
    <w:p w14:paraId="2B6C056B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Кто разрабатывает конкурсное задание для конкурса в субъекте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br/>
        <w:t>РФ?</w:t>
      </w:r>
    </w:p>
    <w:p w14:paraId="6A18A193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Каков порядок перевода презентационной компетенции в основные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br/>
        <w:t>компетенции?</w:t>
      </w:r>
    </w:p>
    <w:p w14:paraId="4DFB7E16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Кто разрабатывает конкурсные задания для Национального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br/>
        <w:t>чемпионата «Абилимпикс»?</w:t>
      </w:r>
    </w:p>
    <w:p w14:paraId="4420EB3B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меры безопасности должны быть соблюдены при проведении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br/>
        <w:t>регионального конкурса «Абилимпикс»?</w:t>
      </w:r>
    </w:p>
    <w:p w14:paraId="3DED1D16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Кто проводит жеребьевку участников соревнований?</w:t>
      </w:r>
    </w:p>
    <w:p w14:paraId="4C81A8FD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 образом осуществляется регистрация участников конкурсов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253CBD24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 образом осуществляется регистрация экспертов конкурсов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«Абилимпикс»?</w:t>
      </w:r>
    </w:p>
    <w:p w14:paraId="2630CFA4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документы должен представить конкурсант для допуска к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соревнованиям?</w:t>
      </w:r>
    </w:p>
    <w:p w14:paraId="399A9DF2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протоколы должен оформить эксперт до начала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соревнований?</w:t>
      </w:r>
    </w:p>
    <w:p w14:paraId="7BAA1ECF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Какова структура конкурсного задания?</w:t>
      </w:r>
    </w:p>
    <w:p w14:paraId="486CD97E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 образом осуществляется расчет необходимого оборудования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br/>
        <w:t>для проведения соревнований?</w:t>
      </w:r>
    </w:p>
    <w:p w14:paraId="12E09F00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 образом осуществляется расчет необходимого количества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br/>
        <w:t>материалов для проведения соревнований?</w:t>
      </w:r>
    </w:p>
    <w:p w14:paraId="4E408FE0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Кто такие наблюдатели конкурсов?</w:t>
      </w:r>
    </w:p>
    <w:p w14:paraId="1DDC6C27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Могут ли участники прошлого года участвовать в соревнованиях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следующего года?</w:t>
      </w:r>
    </w:p>
    <w:p w14:paraId="2C2DDD99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Какими нормативными документами регулируется необходимость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создания доступной среды в образовательных организациях?</w:t>
      </w:r>
    </w:p>
    <w:p w14:paraId="769B10B8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минимальные требования по оснащению учебных мест в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колледже?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DD5064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В каких документах предъявляются требования к оснащению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рабочих мест в производственных мастерских?</w:t>
      </w:r>
    </w:p>
    <w:p w14:paraId="0661D563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технические средства реабилитации могут быть применены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для дооснащения рабочих мест обучающихся с нарушением зрения?</w:t>
      </w:r>
    </w:p>
    <w:p w14:paraId="7243EE42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технические средства реабилитации могут быть применены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для дооснащения рабочих мест обучающихся с нарушением слуха?</w:t>
      </w:r>
    </w:p>
    <w:p w14:paraId="33185C21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технические средства реабилитации могут быть применены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для дооснащения рабочих мест обучающихся с нарушением опорно</w:t>
      </w:r>
      <w:r w:rsidR="00D8572D" w:rsidRPr="00CB2586">
        <w:rPr>
          <w:rFonts w:ascii="Times New Roman" w:hAnsi="Times New Roman" w:cs="Times New Roman"/>
          <w:b/>
          <w:sz w:val="28"/>
          <w:szCs w:val="28"/>
        </w:rPr>
        <w:t>-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>д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вигательного аппарата?</w:t>
      </w:r>
    </w:p>
    <w:p w14:paraId="48932518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технические средства реабилитации могут быть применены</w:t>
      </w:r>
      <w:r w:rsidR="00ED6803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для дооснащения рабочих мест обучающихся с психическими нарушениями?</w:t>
      </w:r>
    </w:p>
    <w:p w14:paraId="5002F205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Особенности применения информационных технологий для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различных нозологических групп?</w:t>
      </w:r>
    </w:p>
    <w:p w14:paraId="1C0B7DAA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Классификация технических средств обучения (ТСО)?</w:t>
      </w:r>
    </w:p>
    <w:p w14:paraId="7FE0A00C" w14:textId="77777777" w:rsidR="00ED6803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Классификация технических средств реабилитации (ТСР)?</w:t>
      </w:r>
    </w:p>
    <w:p w14:paraId="6768DC86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Основы разработки конкурсных заданий по компетенции.</w:t>
      </w:r>
    </w:p>
    <w:p w14:paraId="3CE0FDBC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Застройка площадки.</w:t>
      </w:r>
    </w:p>
    <w:p w14:paraId="1E72F535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Методы профориентации по компетенции. Подбор партнеров по компетенции.</w:t>
      </w:r>
    </w:p>
    <w:p w14:paraId="3B35B8E9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Трудоустройство участников конкурса по компетенции.</w:t>
      </w:r>
    </w:p>
    <w:p w14:paraId="1703A780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Подбор экспертов конкурса по компетенции.</w:t>
      </w:r>
    </w:p>
    <w:p w14:paraId="023D9FB6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Какие требования необходимо соблюдать при проведении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соревнований по данной компетенции?</w:t>
      </w:r>
    </w:p>
    <w:p w14:paraId="1124C42A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 образом осуществляется отбор в национальную сборную?</w:t>
      </w:r>
    </w:p>
    <w:p w14:paraId="4A8637D5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На базе, какой организации производится тренировка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национальной сборной?</w:t>
      </w:r>
    </w:p>
    <w:p w14:paraId="1A18B62E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Каким образом организуется тренировочный процесс?</w:t>
      </w:r>
    </w:p>
    <w:p w14:paraId="4111C758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Субъективные критерии оценки участников: когда могут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применяться?</w:t>
      </w:r>
    </w:p>
    <w:p w14:paraId="6219637E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Порядок заполнения оценочных листов по компетенции.</w:t>
      </w:r>
    </w:p>
    <w:p w14:paraId="030AC187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Правовые основы оказания первой помощи</w:t>
      </w:r>
      <w:r w:rsidR="00BD2529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4EAF08F8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Универсальная схема оказания первой помощи на месте происшествия.</w:t>
      </w:r>
    </w:p>
    <w:p w14:paraId="2BF80364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Основные правила эффективной самопрезентации.</w:t>
      </w:r>
    </w:p>
    <w:p w14:paraId="64A6D005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Основы делового имиджа.</w:t>
      </w:r>
    </w:p>
    <w:p w14:paraId="6E872E99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Правила деловой переписки.</w:t>
      </w:r>
    </w:p>
    <w:p w14:paraId="53139B2B" w14:textId="77777777" w:rsidR="00992738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>Место, виды, цели коммуникации.</w:t>
      </w:r>
    </w:p>
    <w:p w14:paraId="32349691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38" w:rsidRPr="00CB2586">
        <w:rPr>
          <w:rFonts w:ascii="Times New Roman" w:hAnsi="Times New Roman" w:cs="Times New Roman"/>
          <w:b/>
          <w:sz w:val="28"/>
          <w:szCs w:val="28"/>
        </w:rPr>
        <w:t>Э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ффективные установки в</w:t>
      </w:r>
      <w:r w:rsidR="00992738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отношении коммуникации.</w:t>
      </w:r>
    </w:p>
    <w:p w14:paraId="2680F944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Основы техники управления конфликтом.</w:t>
      </w:r>
    </w:p>
    <w:p w14:paraId="3CE76F35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Основы техники управления невербальным поведением.</w:t>
      </w:r>
    </w:p>
    <w:p w14:paraId="15A2255D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Работа с возражениями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088023DA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Характеристика учебных фирм как средства эффективной коммуникации.</w:t>
      </w:r>
    </w:p>
    <w:p w14:paraId="36EC051D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 xml:space="preserve">Особенности взаимодействия с людьми с </w:t>
      </w:r>
      <w:r w:rsidR="004E116E" w:rsidRPr="00CB2586">
        <w:rPr>
          <w:rFonts w:ascii="Times New Roman" w:hAnsi="Times New Roman" w:cs="Times New Roman"/>
          <w:b/>
          <w:sz w:val="28"/>
          <w:szCs w:val="28"/>
        </w:rPr>
        <w:t>на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рушением зрения.</w:t>
      </w:r>
    </w:p>
    <w:p w14:paraId="178CF5BD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Особенности взаимодействия с людьми с нарушением опорно-двигательного аппарата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15BC2316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DBA" w:rsidRPr="00CB2586">
        <w:rPr>
          <w:rFonts w:ascii="Times New Roman" w:hAnsi="Times New Roman" w:cs="Times New Roman"/>
          <w:b/>
          <w:sz w:val="28"/>
          <w:szCs w:val="28"/>
        </w:rPr>
        <w:t>О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собенности взаимодействия с людьми с особенностями психического развития.</w:t>
      </w:r>
    </w:p>
    <w:p w14:paraId="6D9ACB25" w14:textId="77777777" w:rsidR="00BD2529" w:rsidRPr="00CB2586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Особенности взаимодействия с людьми с затруднениями в речи</w:t>
      </w:r>
      <w:r w:rsidR="00BD2529"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66704792" w14:textId="42D2B7F0" w:rsidR="00BD2529" w:rsidRDefault="002370F0" w:rsidP="00592D0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5AB" w:rsidRPr="00CB2586">
        <w:rPr>
          <w:rFonts w:ascii="Times New Roman" w:hAnsi="Times New Roman" w:cs="Times New Roman"/>
          <w:b/>
          <w:sz w:val="28"/>
          <w:szCs w:val="28"/>
        </w:rPr>
        <w:t>Особенности взаимодействия с людьми с нарушением слуха</w:t>
      </w:r>
      <w:r w:rsidR="00836211" w:rsidRPr="00836211">
        <w:rPr>
          <w:rFonts w:ascii="Times New Roman" w:hAnsi="Times New Roman" w:cs="Times New Roman"/>
          <w:b/>
          <w:sz w:val="28"/>
          <w:szCs w:val="28"/>
        </w:rPr>
        <w:t>.</w:t>
      </w:r>
    </w:p>
    <w:p w14:paraId="2EC5CA7C" w14:textId="1E95B4FF" w:rsidR="00836211" w:rsidRPr="00836211" w:rsidRDefault="00836211" w:rsidP="008362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21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риведите пример</w:t>
      </w:r>
      <w:r w:rsidRPr="00836211">
        <w:rPr>
          <w:rFonts w:ascii="Times New Roman" w:hAnsi="Times New Roman" w:cs="Times New Roman"/>
          <w:b/>
          <w:sz w:val="28"/>
          <w:szCs w:val="28"/>
        </w:rPr>
        <w:t xml:space="preserve"> экспресс</w:t>
      </w:r>
      <w:r w:rsidRPr="00836211">
        <w:rPr>
          <w:rFonts w:ascii="Times New Roman" w:hAnsi="Times New Roman" w:cs="Times New Roman"/>
          <w:b/>
          <w:sz w:val="28"/>
          <w:szCs w:val="28"/>
        </w:rPr>
        <w:t>-</w:t>
      </w:r>
      <w:r w:rsidRPr="00836211">
        <w:rPr>
          <w:rFonts w:ascii="Times New Roman" w:hAnsi="Times New Roman" w:cs="Times New Roman"/>
          <w:b/>
          <w:sz w:val="28"/>
          <w:szCs w:val="28"/>
        </w:rPr>
        <w:t>упражнени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836211">
        <w:rPr>
          <w:rFonts w:ascii="Times New Roman" w:hAnsi="Times New Roman" w:cs="Times New Roman"/>
          <w:b/>
          <w:sz w:val="28"/>
          <w:szCs w:val="28"/>
        </w:rPr>
        <w:t>, направленно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36211">
        <w:rPr>
          <w:rFonts w:ascii="Times New Roman" w:hAnsi="Times New Roman" w:cs="Times New Roman"/>
          <w:b/>
          <w:sz w:val="28"/>
          <w:szCs w:val="28"/>
        </w:rPr>
        <w:t xml:space="preserve"> на профориентацию лиц с инвалидностью и ОВЗ</w:t>
      </w:r>
      <w:r>
        <w:rPr>
          <w:rFonts w:ascii="Times New Roman" w:hAnsi="Times New Roman" w:cs="Times New Roman"/>
          <w:b/>
          <w:sz w:val="28"/>
          <w:szCs w:val="28"/>
        </w:rPr>
        <w:t>, которое можно провести на профориентационной программе Чемпионата «Абилимпикс».</w:t>
      </w:r>
    </w:p>
    <w:p w14:paraId="265985A2" w14:textId="2AA64594" w:rsidR="00836211" w:rsidRDefault="00836211" w:rsidP="007351E6">
      <w:pPr>
        <w:pStyle w:val="ac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211">
        <w:rPr>
          <w:rFonts w:ascii="Times New Roman" w:hAnsi="Times New Roman" w:cs="Times New Roman"/>
          <w:b/>
          <w:sz w:val="28"/>
          <w:szCs w:val="28"/>
        </w:rPr>
        <w:t>Что такое профориентация?</w:t>
      </w:r>
      <w:r w:rsidRPr="0083621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Toc49932337"/>
      <w:r>
        <w:rPr>
          <w:rFonts w:ascii="Times New Roman" w:hAnsi="Times New Roman" w:cs="Times New Roman"/>
          <w:b/>
          <w:sz w:val="28"/>
          <w:szCs w:val="28"/>
        </w:rPr>
        <w:t>В чем ее особенности для лиц с инвалидностью?</w:t>
      </w:r>
    </w:p>
    <w:p w14:paraId="64AE3536" w14:textId="77777777" w:rsidR="00836211" w:rsidRDefault="00836211" w:rsidP="00836211">
      <w:pPr>
        <w:pStyle w:val="ac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769310" w14:textId="11FEA1A1" w:rsidR="00D8572D" w:rsidRPr="00836211" w:rsidRDefault="007E1CCC" w:rsidP="00836211">
      <w:pPr>
        <w:pStyle w:val="ac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211">
        <w:rPr>
          <w:rFonts w:ascii="Times New Roman" w:hAnsi="Times New Roman" w:cs="Times New Roman"/>
          <w:b/>
          <w:sz w:val="28"/>
          <w:szCs w:val="28"/>
        </w:rPr>
        <w:t>КОММЕНТАРИИ К ПРОЦЕДУРЕ АТТЕСТАЦИОННЫХ ИСПЫТАНИЙ</w:t>
      </w:r>
      <w:bookmarkEnd w:id="2"/>
      <w:r w:rsidR="00EF5149">
        <w:rPr>
          <w:rFonts w:ascii="Times New Roman" w:hAnsi="Times New Roman" w:cs="Times New Roman"/>
          <w:b/>
          <w:sz w:val="28"/>
          <w:szCs w:val="28"/>
        </w:rPr>
        <w:t>.</w:t>
      </w:r>
    </w:p>
    <w:p w14:paraId="6BF4C3A5" w14:textId="77777777" w:rsidR="00837F5C" w:rsidRPr="00CB2586" w:rsidRDefault="00837F5C" w:rsidP="00592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029471" w14:textId="3F68CFF9" w:rsidR="00837F5C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Итоговая аттестация проводится на заседании экзаменационной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комиссии с участием не менее двух третей ее состава. Решение итоговой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аттестационной комиссии (далее – ИАК) принимается на закрытых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заседаниях простым большинством голосов членов комиссии, участвующих</w:t>
      </w:r>
      <w:r w:rsidR="00836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в заседании. При равном числе голосов голос председателя комиссии</w:t>
      </w:r>
      <w:r w:rsidR="00836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является решающим.</w:t>
      </w:r>
    </w:p>
    <w:p w14:paraId="06058480" w14:textId="708B50A9" w:rsidR="00837F5C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аттестационных испытаний определяются отметками</w:t>
      </w:r>
      <w:r w:rsidR="002370F0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«отлично», «хорошо», «удовлетворительно», «неудовлетворительно» и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объявляются после оформления в установленном порядке протоколов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заседаний итоговой аттестационной комиссии</w:t>
      </w:r>
      <w:r w:rsidR="00837F5C" w:rsidRPr="00CB2586">
        <w:rPr>
          <w:rFonts w:ascii="Times New Roman" w:hAnsi="Times New Roman" w:cs="Times New Roman"/>
          <w:b/>
          <w:sz w:val="28"/>
          <w:szCs w:val="28"/>
        </w:rPr>
        <w:t xml:space="preserve"> (в условиях дистанта используются возможности пл</w:t>
      </w:r>
      <w:r w:rsidR="00DD29D9" w:rsidRPr="00CB2586">
        <w:rPr>
          <w:rFonts w:ascii="Times New Roman" w:hAnsi="Times New Roman" w:cs="Times New Roman"/>
          <w:b/>
          <w:sz w:val="28"/>
          <w:szCs w:val="28"/>
        </w:rPr>
        <w:t>а</w:t>
      </w:r>
      <w:r w:rsidR="00837F5C" w:rsidRPr="00CB2586">
        <w:rPr>
          <w:rFonts w:ascii="Times New Roman" w:hAnsi="Times New Roman" w:cs="Times New Roman"/>
          <w:b/>
          <w:sz w:val="28"/>
          <w:szCs w:val="28"/>
        </w:rPr>
        <w:t>тформы</w:t>
      </w:r>
      <w:r w:rsidR="00836211" w:rsidRPr="00836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211">
        <w:rPr>
          <w:rFonts w:ascii="Times New Roman" w:hAnsi="Times New Roman" w:cs="Times New Roman"/>
          <w:b/>
          <w:sz w:val="28"/>
          <w:szCs w:val="28"/>
          <w:lang w:val="en-US"/>
        </w:rPr>
        <w:t>Sber</w:t>
      </w:r>
      <w:r w:rsidR="00836211" w:rsidRPr="00836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211">
        <w:rPr>
          <w:rFonts w:ascii="Times New Roman" w:hAnsi="Times New Roman" w:cs="Times New Roman"/>
          <w:b/>
          <w:sz w:val="28"/>
          <w:szCs w:val="28"/>
          <w:lang w:val="en-US"/>
        </w:rPr>
        <w:t>Jazz</w:t>
      </w:r>
      <w:r w:rsidR="00837F5C" w:rsidRPr="00CB2586">
        <w:rPr>
          <w:rFonts w:ascii="Times New Roman" w:hAnsi="Times New Roman" w:cs="Times New Roman"/>
          <w:b/>
          <w:sz w:val="28"/>
          <w:szCs w:val="28"/>
        </w:rPr>
        <w:t xml:space="preserve"> или подобных</w:t>
      </w:r>
      <w:r w:rsidR="00267D79" w:rsidRPr="00CB2586">
        <w:rPr>
          <w:rFonts w:ascii="Times New Roman" w:hAnsi="Times New Roman" w:cs="Times New Roman"/>
          <w:b/>
          <w:sz w:val="28"/>
          <w:szCs w:val="28"/>
        </w:rPr>
        <w:t>,</w:t>
      </w:r>
      <w:r w:rsidR="00837F5C" w:rsidRPr="00CB2586">
        <w:rPr>
          <w:rFonts w:ascii="Times New Roman" w:hAnsi="Times New Roman" w:cs="Times New Roman"/>
          <w:b/>
          <w:sz w:val="28"/>
          <w:szCs w:val="28"/>
        </w:rPr>
        <w:t xml:space="preserve"> возможности платформы </w:t>
      </w:r>
      <w:r w:rsidR="00837F5C" w:rsidRPr="00CB2586">
        <w:rPr>
          <w:rFonts w:ascii="Times New Roman" w:hAnsi="Times New Roman" w:cs="Times New Roman"/>
          <w:b/>
          <w:sz w:val="28"/>
          <w:szCs w:val="28"/>
          <w:lang w:val="en-US"/>
        </w:rPr>
        <w:t>dist</w:t>
      </w:r>
      <w:r w:rsidR="00837F5C" w:rsidRPr="00CB2586">
        <w:rPr>
          <w:rFonts w:ascii="Times New Roman" w:hAnsi="Times New Roman" w:cs="Times New Roman"/>
          <w:b/>
          <w:sz w:val="28"/>
          <w:szCs w:val="28"/>
        </w:rPr>
        <w:t>-</w:t>
      </w:r>
      <w:r w:rsidR="00837F5C" w:rsidRPr="00CB2586">
        <w:rPr>
          <w:rFonts w:ascii="Times New Roman" w:hAnsi="Times New Roman" w:cs="Times New Roman"/>
          <w:b/>
          <w:sz w:val="28"/>
          <w:szCs w:val="28"/>
          <w:lang w:val="en-US"/>
        </w:rPr>
        <w:t>spk</w:t>
      </w:r>
      <w:r w:rsidR="00837F5C" w:rsidRPr="00CB2586">
        <w:rPr>
          <w:rFonts w:ascii="Times New Roman" w:hAnsi="Times New Roman" w:cs="Times New Roman"/>
          <w:b/>
          <w:sz w:val="28"/>
          <w:szCs w:val="28"/>
        </w:rPr>
        <w:t>.</w:t>
      </w:r>
      <w:r w:rsidR="00837F5C" w:rsidRPr="00CB258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837F5C" w:rsidRPr="00CB2586">
        <w:rPr>
          <w:rFonts w:ascii="Times New Roman" w:hAnsi="Times New Roman" w:cs="Times New Roman"/>
          <w:b/>
          <w:sz w:val="28"/>
          <w:szCs w:val="28"/>
        </w:rPr>
        <w:t>)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p w14:paraId="1CB8E6FD" w14:textId="77777777" w:rsidR="003F7A8C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Все взаимодействие со слушателями (рассылка новостей,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информационные материалы, техническая поддержка и пр.) осуществляется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 по электронной почте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 xml:space="preserve"> и/или с использованием платформы </w:t>
      </w:r>
      <w:r w:rsidR="00A34650" w:rsidRPr="00CB2586">
        <w:rPr>
          <w:rFonts w:ascii="Times New Roman" w:hAnsi="Times New Roman" w:cs="Times New Roman"/>
          <w:b/>
          <w:sz w:val="28"/>
          <w:szCs w:val="28"/>
          <w:lang w:val="en-US"/>
        </w:rPr>
        <w:t>dist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>-</w:t>
      </w:r>
      <w:r w:rsidR="00A34650" w:rsidRPr="00CB2586">
        <w:rPr>
          <w:rFonts w:ascii="Times New Roman" w:hAnsi="Times New Roman" w:cs="Times New Roman"/>
          <w:b/>
          <w:sz w:val="28"/>
          <w:szCs w:val="28"/>
          <w:lang w:val="en-US"/>
        </w:rPr>
        <w:t>spk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>.</w:t>
      </w:r>
      <w:r w:rsidR="00A34650" w:rsidRPr="00CB258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>. На этой платформе осуществляется самостоятельн</w:t>
      </w:r>
      <w:r w:rsidR="00B81A9A" w:rsidRPr="00CB2586">
        <w:rPr>
          <w:rFonts w:ascii="Times New Roman" w:hAnsi="Times New Roman" w:cs="Times New Roman"/>
          <w:b/>
          <w:sz w:val="28"/>
          <w:szCs w:val="28"/>
        </w:rPr>
        <w:t>а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 xml:space="preserve">я регистрация на КПК </w:t>
      </w:r>
      <w:r w:rsidR="007E1CCC" w:rsidRPr="00CB2586">
        <w:rPr>
          <w:rFonts w:ascii="Times New Roman" w:hAnsi="Times New Roman" w:cs="Times New Roman"/>
          <w:b/>
          <w:sz w:val="28"/>
          <w:szCs w:val="28"/>
        </w:rPr>
        <w:t>Р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>Ц</w:t>
      </w:r>
      <w:r w:rsidR="007E1CCC" w:rsidRPr="00CB2586">
        <w:rPr>
          <w:rFonts w:ascii="Times New Roman" w:hAnsi="Times New Roman" w:cs="Times New Roman"/>
          <w:b/>
          <w:sz w:val="28"/>
          <w:szCs w:val="28"/>
        </w:rPr>
        <w:t>О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>Э</w:t>
      </w:r>
      <w:r w:rsidR="007E1CCC" w:rsidRPr="00CB258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>А</w:t>
      </w:r>
      <w:r w:rsidR="007E1CCC" w:rsidRPr="00CB2586">
        <w:rPr>
          <w:rFonts w:ascii="Times New Roman" w:hAnsi="Times New Roman" w:cs="Times New Roman"/>
          <w:b/>
          <w:sz w:val="28"/>
          <w:szCs w:val="28"/>
        </w:rPr>
        <w:t>билимпикс» Смоленской области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>. В результате на с</w:t>
      </w:r>
      <w:r w:rsidRPr="00CB2586">
        <w:rPr>
          <w:rFonts w:ascii="Times New Roman" w:hAnsi="Times New Roman" w:cs="Times New Roman"/>
          <w:b/>
          <w:sz w:val="28"/>
          <w:szCs w:val="28"/>
        </w:rPr>
        <w:t>воей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персональной странице на портале дистанционного обучения</w:t>
      </w:r>
      <w:r w:rsidR="00A34650" w:rsidRPr="00CB2586">
        <w:rPr>
          <w:rFonts w:ascii="Times New Roman" w:hAnsi="Times New Roman" w:cs="Times New Roman"/>
          <w:b/>
          <w:sz w:val="28"/>
          <w:szCs w:val="28"/>
        </w:rPr>
        <w:t xml:space="preserve"> слушатель получает доступ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 xml:space="preserve"> в личный кабинет и к</w:t>
      </w:r>
      <w:r w:rsidR="007E1CCC" w:rsidRPr="00CB2586">
        <w:rPr>
          <w:rFonts w:ascii="Times New Roman" w:hAnsi="Times New Roman" w:cs="Times New Roman"/>
          <w:b/>
          <w:sz w:val="28"/>
          <w:szCs w:val="28"/>
        </w:rPr>
        <w:t>у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 xml:space="preserve">рс, где расположены </w:t>
      </w:r>
      <w:r w:rsidRPr="00CB2586">
        <w:rPr>
          <w:rFonts w:ascii="Times New Roman" w:hAnsi="Times New Roman" w:cs="Times New Roman"/>
          <w:b/>
          <w:sz w:val="28"/>
          <w:szCs w:val="28"/>
        </w:rPr>
        <w:t>календарный план обучения, электронные образовательные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 xml:space="preserve">материалы, методические указания, тестовые контрольные 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 xml:space="preserve">материалы и </w:t>
      </w:r>
      <w:r w:rsidRPr="00CB2586">
        <w:rPr>
          <w:rFonts w:ascii="Times New Roman" w:hAnsi="Times New Roman" w:cs="Times New Roman"/>
          <w:b/>
          <w:sz w:val="28"/>
          <w:szCs w:val="28"/>
        </w:rPr>
        <w:t>др.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822C22" w14:textId="0A829496" w:rsidR="002638A4" w:rsidRPr="00CB2586" w:rsidRDefault="004E116E" w:rsidP="00592D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586">
        <w:rPr>
          <w:rFonts w:ascii="Times New Roman" w:hAnsi="Times New Roman" w:cs="Times New Roman"/>
          <w:b/>
          <w:sz w:val="28"/>
          <w:szCs w:val="28"/>
        </w:rPr>
        <w:t>После успешного освоения материалов и сдачи тестов слушатели</w:t>
      </w:r>
      <w:r w:rsidRPr="00CB2586">
        <w:rPr>
          <w:rFonts w:ascii="Times New Roman" w:hAnsi="Times New Roman" w:cs="Times New Roman"/>
          <w:b/>
          <w:sz w:val="28"/>
          <w:szCs w:val="28"/>
        </w:rPr>
        <w:br/>
        <w:t>приглашаются на очную итоговую аттестацию, которая включ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>ает в себя зачет</w:t>
      </w:r>
      <w:r w:rsidR="00836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>аттестационной к</w:t>
      </w:r>
      <w:r w:rsidRPr="00CB2586">
        <w:rPr>
          <w:rFonts w:ascii="Times New Roman" w:hAnsi="Times New Roman" w:cs="Times New Roman"/>
          <w:b/>
          <w:sz w:val="28"/>
          <w:szCs w:val="28"/>
        </w:rPr>
        <w:t>омиссии.</w:t>
      </w:r>
      <w:r w:rsidR="003F7A8C" w:rsidRPr="00CB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586">
        <w:rPr>
          <w:rFonts w:ascii="Times New Roman" w:hAnsi="Times New Roman" w:cs="Times New Roman"/>
          <w:b/>
          <w:sz w:val="28"/>
          <w:szCs w:val="28"/>
        </w:rPr>
        <w:t>Зачет проводится в письменной форме</w:t>
      </w:r>
      <w:r w:rsidR="002638A4" w:rsidRPr="00CB2586">
        <w:rPr>
          <w:rFonts w:ascii="Times New Roman" w:hAnsi="Times New Roman" w:cs="Times New Roman"/>
          <w:b/>
          <w:sz w:val="28"/>
          <w:szCs w:val="28"/>
        </w:rPr>
        <w:t xml:space="preserve"> (ответы на вопросы)</w:t>
      </w:r>
      <w:r w:rsidRPr="00CB2586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638A4" w:rsidRPr="00CB2586" w:rsidSect="00864460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86AD" w14:textId="77777777" w:rsidR="00FA62FD" w:rsidRDefault="00FA62FD" w:rsidP="00864460">
      <w:pPr>
        <w:spacing w:after="0" w:line="240" w:lineRule="auto"/>
      </w:pPr>
      <w:r>
        <w:separator/>
      </w:r>
    </w:p>
  </w:endnote>
  <w:endnote w:type="continuationSeparator" w:id="0">
    <w:p w14:paraId="7882FA64" w14:textId="77777777" w:rsidR="00FA62FD" w:rsidRDefault="00FA62FD" w:rsidP="0086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0376383"/>
      <w:docPartObj>
        <w:docPartGallery w:val="Page Numbers (Bottom of Page)"/>
        <w:docPartUnique/>
      </w:docPartObj>
    </w:sdtPr>
    <w:sdtEndPr/>
    <w:sdtContent>
      <w:p w14:paraId="23282024" w14:textId="77777777" w:rsidR="001A4E11" w:rsidRDefault="001A4E1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E6">
          <w:rPr>
            <w:noProof/>
          </w:rPr>
          <w:t>9</w:t>
        </w:r>
        <w:r>
          <w:fldChar w:fldCharType="end"/>
        </w:r>
      </w:p>
    </w:sdtContent>
  </w:sdt>
  <w:p w14:paraId="5565CC69" w14:textId="77777777" w:rsidR="001A4E11" w:rsidRDefault="001A4E1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848D" w14:textId="77777777" w:rsidR="00FA62FD" w:rsidRDefault="00FA62FD" w:rsidP="00864460">
      <w:pPr>
        <w:spacing w:after="0" w:line="240" w:lineRule="auto"/>
      </w:pPr>
      <w:r>
        <w:separator/>
      </w:r>
    </w:p>
  </w:footnote>
  <w:footnote w:type="continuationSeparator" w:id="0">
    <w:p w14:paraId="6F586086" w14:textId="77777777" w:rsidR="00FA62FD" w:rsidRDefault="00FA62FD" w:rsidP="0086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BA1"/>
    <w:multiLevelType w:val="hybridMultilevel"/>
    <w:tmpl w:val="2B50F616"/>
    <w:lvl w:ilvl="0" w:tplc="2BD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27E37"/>
    <w:multiLevelType w:val="hybridMultilevel"/>
    <w:tmpl w:val="C9E04D58"/>
    <w:lvl w:ilvl="0" w:tplc="2BD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07F"/>
    <w:multiLevelType w:val="hybridMultilevel"/>
    <w:tmpl w:val="1AC8DF6C"/>
    <w:lvl w:ilvl="0" w:tplc="86BEA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7349"/>
    <w:multiLevelType w:val="hybridMultilevel"/>
    <w:tmpl w:val="73B2D78C"/>
    <w:lvl w:ilvl="0" w:tplc="2BD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2C51FB"/>
    <w:multiLevelType w:val="hybridMultilevel"/>
    <w:tmpl w:val="A30E03B4"/>
    <w:lvl w:ilvl="0" w:tplc="2BD25F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7936BD"/>
    <w:multiLevelType w:val="hybridMultilevel"/>
    <w:tmpl w:val="708E5730"/>
    <w:lvl w:ilvl="0" w:tplc="2BD25F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584E7F"/>
    <w:multiLevelType w:val="hybridMultilevel"/>
    <w:tmpl w:val="2B92E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F18DC"/>
    <w:multiLevelType w:val="hybridMultilevel"/>
    <w:tmpl w:val="AB56A4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97E53"/>
    <w:multiLevelType w:val="hybridMultilevel"/>
    <w:tmpl w:val="23D03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003A"/>
    <w:multiLevelType w:val="hybridMultilevel"/>
    <w:tmpl w:val="95E86322"/>
    <w:lvl w:ilvl="0" w:tplc="86BEA6E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939E1"/>
    <w:multiLevelType w:val="hybridMultilevel"/>
    <w:tmpl w:val="7AFC7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50BC3"/>
    <w:multiLevelType w:val="hybridMultilevel"/>
    <w:tmpl w:val="C26C2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231072"/>
    <w:multiLevelType w:val="hybridMultilevel"/>
    <w:tmpl w:val="46CEC550"/>
    <w:lvl w:ilvl="0" w:tplc="2BD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D5B52"/>
    <w:multiLevelType w:val="hybridMultilevel"/>
    <w:tmpl w:val="6B225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5EE9"/>
    <w:multiLevelType w:val="hybridMultilevel"/>
    <w:tmpl w:val="B9A8D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521321F"/>
    <w:multiLevelType w:val="hybridMultilevel"/>
    <w:tmpl w:val="F132B360"/>
    <w:lvl w:ilvl="0" w:tplc="3A9E1AC2">
      <w:start w:val="5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9E4279"/>
    <w:multiLevelType w:val="hybridMultilevel"/>
    <w:tmpl w:val="A78C56EC"/>
    <w:lvl w:ilvl="0" w:tplc="2BD25F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1"/>
  </w:num>
  <w:num w:numId="7">
    <w:abstractNumId w:val="5"/>
  </w:num>
  <w:num w:numId="8">
    <w:abstractNumId w:val="14"/>
  </w:num>
  <w:num w:numId="9">
    <w:abstractNumId w:val="16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15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ABD"/>
    <w:rsid w:val="00002FA6"/>
    <w:rsid w:val="00012188"/>
    <w:rsid w:val="00031F39"/>
    <w:rsid w:val="0004635D"/>
    <w:rsid w:val="0005457F"/>
    <w:rsid w:val="00063508"/>
    <w:rsid w:val="00063DEF"/>
    <w:rsid w:val="0006454B"/>
    <w:rsid w:val="00075915"/>
    <w:rsid w:val="0007793D"/>
    <w:rsid w:val="0009202F"/>
    <w:rsid w:val="00093F81"/>
    <w:rsid w:val="000B1F1F"/>
    <w:rsid w:val="000B6EF0"/>
    <w:rsid w:val="000F7ED4"/>
    <w:rsid w:val="001005C7"/>
    <w:rsid w:val="00101540"/>
    <w:rsid w:val="00113A27"/>
    <w:rsid w:val="001230B6"/>
    <w:rsid w:val="00133CA3"/>
    <w:rsid w:val="001341CD"/>
    <w:rsid w:val="00135C7D"/>
    <w:rsid w:val="001536C9"/>
    <w:rsid w:val="00157E62"/>
    <w:rsid w:val="00157FB3"/>
    <w:rsid w:val="001638B1"/>
    <w:rsid w:val="0017306C"/>
    <w:rsid w:val="00183D10"/>
    <w:rsid w:val="00183E7D"/>
    <w:rsid w:val="001A4E11"/>
    <w:rsid w:val="001B248F"/>
    <w:rsid w:val="001B42F5"/>
    <w:rsid w:val="001C19F1"/>
    <w:rsid w:val="001D7722"/>
    <w:rsid w:val="001E2D12"/>
    <w:rsid w:val="002058AF"/>
    <w:rsid w:val="00215750"/>
    <w:rsid w:val="00220766"/>
    <w:rsid w:val="002370F0"/>
    <w:rsid w:val="00237B77"/>
    <w:rsid w:val="00250CF4"/>
    <w:rsid w:val="00250DB6"/>
    <w:rsid w:val="00251CCE"/>
    <w:rsid w:val="00257CDE"/>
    <w:rsid w:val="002638A4"/>
    <w:rsid w:val="00267D79"/>
    <w:rsid w:val="00271501"/>
    <w:rsid w:val="002764FF"/>
    <w:rsid w:val="002812C1"/>
    <w:rsid w:val="002864D7"/>
    <w:rsid w:val="00286D34"/>
    <w:rsid w:val="00290875"/>
    <w:rsid w:val="0029088C"/>
    <w:rsid w:val="0029534E"/>
    <w:rsid w:val="00297798"/>
    <w:rsid w:val="002A356B"/>
    <w:rsid w:val="002B7A2B"/>
    <w:rsid w:val="002C4B69"/>
    <w:rsid w:val="002C60CB"/>
    <w:rsid w:val="002F2B2C"/>
    <w:rsid w:val="00305B96"/>
    <w:rsid w:val="00310906"/>
    <w:rsid w:val="003122CF"/>
    <w:rsid w:val="003128A9"/>
    <w:rsid w:val="00315340"/>
    <w:rsid w:val="003265E3"/>
    <w:rsid w:val="00335662"/>
    <w:rsid w:val="00350D4F"/>
    <w:rsid w:val="0035758F"/>
    <w:rsid w:val="0035771E"/>
    <w:rsid w:val="00374C96"/>
    <w:rsid w:val="00374DFD"/>
    <w:rsid w:val="003A463E"/>
    <w:rsid w:val="003B4C50"/>
    <w:rsid w:val="003C2133"/>
    <w:rsid w:val="003D483E"/>
    <w:rsid w:val="003E43C2"/>
    <w:rsid w:val="003E7621"/>
    <w:rsid w:val="003F7A8C"/>
    <w:rsid w:val="00413867"/>
    <w:rsid w:val="00421667"/>
    <w:rsid w:val="00437848"/>
    <w:rsid w:val="0044665A"/>
    <w:rsid w:val="004528C3"/>
    <w:rsid w:val="004576AC"/>
    <w:rsid w:val="004647CD"/>
    <w:rsid w:val="00470688"/>
    <w:rsid w:val="00492A7E"/>
    <w:rsid w:val="0049769D"/>
    <w:rsid w:val="004A031B"/>
    <w:rsid w:val="004E116E"/>
    <w:rsid w:val="004E29BE"/>
    <w:rsid w:val="004E7C58"/>
    <w:rsid w:val="00502BF5"/>
    <w:rsid w:val="0052552A"/>
    <w:rsid w:val="00525654"/>
    <w:rsid w:val="00552632"/>
    <w:rsid w:val="005544BA"/>
    <w:rsid w:val="00556979"/>
    <w:rsid w:val="00573033"/>
    <w:rsid w:val="00592D01"/>
    <w:rsid w:val="005A05C7"/>
    <w:rsid w:val="005C3BF5"/>
    <w:rsid w:val="005C6910"/>
    <w:rsid w:val="005C7B51"/>
    <w:rsid w:val="005D544D"/>
    <w:rsid w:val="005D56C4"/>
    <w:rsid w:val="00616152"/>
    <w:rsid w:val="00650876"/>
    <w:rsid w:val="00667CCF"/>
    <w:rsid w:val="00670AA7"/>
    <w:rsid w:val="006733E0"/>
    <w:rsid w:val="00694E24"/>
    <w:rsid w:val="006B086F"/>
    <w:rsid w:val="006C0F50"/>
    <w:rsid w:val="006C4FC1"/>
    <w:rsid w:val="006E40A5"/>
    <w:rsid w:val="006F5881"/>
    <w:rsid w:val="00700F20"/>
    <w:rsid w:val="00700FFF"/>
    <w:rsid w:val="007073ED"/>
    <w:rsid w:val="00732B62"/>
    <w:rsid w:val="00733880"/>
    <w:rsid w:val="0073459F"/>
    <w:rsid w:val="00752B14"/>
    <w:rsid w:val="00763C67"/>
    <w:rsid w:val="007720FD"/>
    <w:rsid w:val="0078079B"/>
    <w:rsid w:val="00786479"/>
    <w:rsid w:val="00790F0A"/>
    <w:rsid w:val="0079588A"/>
    <w:rsid w:val="007A280E"/>
    <w:rsid w:val="007B6652"/>
    <w:rsid w:val="007C0680"/>
    <w:rsid w:val="007C0974"/>
    <w:rsid w:val="007C6935"/>
    <w:rsid w:val="007E1CCC"/>
    <w:rsid w:val="00814E77"/>
    <w:rsid w:val="0081550D"/>
    <w:rsid w:val="00821728"/>
    <w:rsid w:val="00825BEA"/>
    <w:rsid w:val="00827430"/>
    <w:rsid w:val="00836211"/>
    <w:rsid w:val="00837F5C"/>
    <w:rsid w:val="0084029D"/>
    <w:rsid w:val="00842873"/>
    <w:rsid w:val="00845CA0"/>
    <w:rsid w:val="00851DAF"/>
    <w:rsid w:val="00853974"/>
    <w:rsid w:val="008545AB"/>
    <w:rsid w:val="00856570"/>
    <w:rsid w:val="00864460"/>
    <w:rsid w:val="00867503"/>
    <w:rsid w:val="008755A4"/>
    <w:rsid w:val="00880E7D"/>
    <w:rsid w:val="008816BB"/>
    <w:rsid w:val="00881E16"/>
    <w:rsid w:val="008860FC"/>
    <w:rsid w:val="00886291"/>
    <w:rsid w:val="00891013"/>
    <w:rsid w:val="00894979"/>
    <w:rsid w:val="008A7DA3"/>
    <w:rsid w:val="008B4C30"/>
    <w:rsid w:val="008D4290"/>
    <w:rsid w:val="008F05F3"/>
    <w:rsid w:val="00905753"/>
    <w:rsid w:val="00906304"/>
    <w:rsid w:val="009171D2"/>
    <w:rsid w:val="00920DD9"/>
    <w:rsid w:val="00925CB7"/>
    <w:rsid w:val="00931026"/>
    <w:rsid w:val="00931801"/>
    <w:rsid w:val="0094120B"/>
    <w:rsid w:val="00947014"/>
    <w:rsid w:val="00950159"/>
    <w:rsid w:val="00955EF6"/>
    <w:rsid w:val="00965097"/>
    <w:rsid w:val="009727AF"/>
    <w:rsid w:val="00973B6A"/>
    <w:rsid w:val="0097473D"/>
    <w:rsid w:val="00992738"/>
    <w:rsid w:val="009A1090"/>
    <w:rsid w:val="009B0918"/>
    <w:rsid w:val="009C14F0"/>
    <w:rsid w:val="009C4F69"/>
    <w:rsid w:val="009C54BF"/>
    <w:rsid w:val="009C6859"/>
    <w:rsid w:val="009F492A"/>
    <w:rsid w:val="009F7423"/>
    <w:rsid w:val="00A03759"/>
    <w:rsid w:val="00A10334"/>
    <w:rsid w:val="00A2373A"/>
    <w:rsid w:val="00A34650"/>
    <w:rsid w:val="00A426DF"/>
    <w:rsid w:val="00A71819"/>
    <w:rsid w:val="00A766D4"/>
    <w:rsid w:val="00A946B0"/>
    <w:rsid w:val="00A97418"/>
    <w:rsid w:val="00AA58D9"/>
    <w:rsid w:val="00AB5352"/>
    <w:rsid w:val="00AC4010"/>
    <w:rsid w:val="00AD14BA"/>
    <w:rsid w:val="00AD2417"/>
    <w:rsid w:val="00AE148F"/>
    <w:rsid w:val="00AE33CA"/>
    <w:rsid w:val="00AE3D0C"/>
    <w:rsid w:val="00AE5E7A"/>
    <w:rsid w:val="00AF23FD"/>
    <w:rsid w:val="00AF5D35"/>
    <w:rsid w:val="00B21155"/>
    <w:rsid w:val="00B2625B"/>
    <w:rsid w:val="00B27E5C"/>
    <w:rsid w:val="00B5686E"/>
    <w:rsid w:val="00B70B4D"/>
    <w:rsid w:val="00B80965"/>
    <w:rsid w:val="00B81A9A"/>
    <w:rsid w:val="00B8277F"/>
    <w:rsid w:val="00B840FF"/>
    <w:rsid w:val="00B8532B"/>
    <w:rsid w:val="00B86DBA"/>
    <w:rsid w:val="00B87C09"/>
    <w:rsid w:val="00B92BC1"/>
    <w:rsid w:val="00B954BB"/>
    <w:rsid w:val="00B95F29"/>
    <w:rsid w:val="00BA5271"/>
    <w:rsid w:val="00BA5840"/>
    <w:rsid w:val="00BC332D"/>
    <w:rsid w:val="00BD1372"/>
    <w:rsid w:val="00BD1536"/>
    <w:rsid w:val="00BD15A7"/>
    <w:rsid w:val="00BD2529"/>
    <w:rsid w:val="00BE2941"/>
    <w:rsid w:val="00BE3A0A"/>
    <w:rsid w:val="00BF4C78"/>
    <w:rsid w:val="00BF5822"/>
    <w:rsid w:val="00C07971"/>
    <w:rsid w:val="00C159E1"/>
    <w:rsid w:val="00C22FE8"/>
    <w:rsid w:val="00C2416A"/>
    <w:rsid w:val="00C330C2"/>
    <w:rsid w:val="00C43521"/>
    <w:rsid w:val="00C46129"/>
    <w:rsid w:val="00C53C01"/>
    <w:rsid w:val="00C54C17"/>
    <w:rsid w:val="00C611E4"/>
    <w:rsid w:val="00C72315"/>
    <w:rsid w:val="00C73CC3"/>
    <w:rsid w:val="00C76128"/>
    <w:rsid w:val="00C7725C"/>
    <w:rsid w:val="00C83AD1"/>
    <w:rsid w:val="00C86919"/>
    <w:rsid w:val="00C876F3"/>
    <w:rsid w:val="00C94C3C"/>
    <w:rsid w:val="00CA3A3D"/>
    <w:rsid w:val="00CA4FB8"/>
    <w:rsid w:val="00CA7CA4"/>
    <w:rsid w:val="00CB2586"/>
    <w:rsid w:val="00CE1449"/>
    <w:rsid w:val="00CE6A72"/>
    <w:rsid w:val="00D00DED"/>
    <w:rsid w:val="00D07484"/>
    <w:rsid w:val="00D2664F"/>
    <w:rsid w:val="00D51ABD"/>
    <w:rsid w:val="00D541B7"/>
    <w:rsid w:val="00D56893"/>
    <w:rsid w:val="00D60EE6"/>
    <w:rsid w:val="00D83FE8"/>
    <w:rsid w:val="00D8572D"/>
    <w:rsid w:val="00DB354D"/>
    <w:rsid w:val="00DC058C"/>
    <w:rsid w:val="00DD1580"/>
    <w:rsid w:val="00DD29D9"/>
    <w:rsid w:val="00DE3012"/>
    <w:rsid w:val="00DF310C"/>
    <w:rsid w:val="00DF548A"/>
    <w:rsid w:val="00DF5595"/>
    <w:rsid w:val="00E26C8D"/>
    <w:rsid w:val="00E33AEB"/>
    <w:rsid w:val="00E37EA7"/>
    <w:rsid w:val="00E62A46"/>
    <w:rsid w:val="00E75F72"/>
    <w:rsid w:val="00E86DCE"/>
    <w:rsid w:val="00E9280D"/>
    <w:rsid w:val="00E95D55"/>
    <w:rsid w:val="00EA09A8"/>
    <w:rsid w:val="00EA5242"/>
    <w:rsid w:val="00EA6231"/>
    <w:rsid w:val="00EA6B60"/>
    <w:rsid w:val="00ED4654"/>
    <w:rsid w:val="00ED4F33"/>
    <w:rsid w:val="00ED6803"/>
    <w:rsid w:val="00EF5149"/>
    <w:rsid w:val="00EF7A20"/>
    <w:rsid w:val="00F0164B"/>
    <w:rsid w:val="00F047D4"/>
    <w:rsid w:val="00F10394"/>
    <w:rsid w:val="00F22D17"/>
    <w:rsid w:val="00F240C5"/>
    <w:rsid w:val="00F269C0"/>
    <w:rsid w:val="00F44715"/>
    <w:rsid w:val="00F5156E"/>
    <w:rsid w:val="00F565EC"/>
    <w:rsid w:val="00F7654C"/>
    <w:rsid w:val="00F90E0B"/>
    <w:rsid w:val="00F97A88"/>
    <w:rsid w:val="00FA62FD"/>
    <w:rsid w:val="00FB3548"/>
    <w:rsid w:val="00FE2F1E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0D69"/>
  <w15:docId w15:val="{71B944CB-DAD4-401B-9D9D-7B7A675A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49"/>
  </w:style>
  <w:style w:type="paragraph" w:styleId="1">
    <w:name w:val="heading 1"/>
    <w:basedOn w:val="a"/>
    <w:next w:val="a"/>
    <w:link w:val="10"/>
    <w:uiPriority w:val="9"/>
    <w:qFormat/>
    <w:rsid w:val="0052565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565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565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2565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654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654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654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654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654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5654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525654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rsid w:val="00525654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rsid w:val="00525654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525654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link w:val="6"/>
    <w:uiPriority w:val="9"/>
    <w:semiHidden/>
    <w:rsid w:val="00525654"/>
    <w:rPr>
      <w:smallCaps/>
      <w:color w:val="C0504D"/>
      <w:spacing w:val="5"/>
      <w:sz w:val="22"/>
    </w:rPr>
  </w:style>
  <w:style w:type="character" w:customStyle="1" w:styleId="70">
    <w:name w:val="Заголовок 7 Знак"/>
    <w:link w:val="7"/>
    <w:uiPriority w:val="9"/>
    <w:semiHidden/>
    <w:rsid w:val="00525654"/>
    <w:rPr>
      <w:b/>
      <w:smallCaps/>
      <w:color w:val="C0504D"/>
      <w:spacing w:val="10"/>
    </w:rPr>
  </w:style>
  <w:style w:type="character" w:customStyle="1" w:styleId="80">
    <w:name w:val="Заголовок 8 Знак"/>
    <w:link w:val="8"/>
    <w:uiPriority w:val="9"/>
    <w:semiHidden/>
    <w:rsid w:val="00525654"/>
    <w:rPr>
      <w:b/>
      <w:i/>
      <w:smallCaps/>
      <w:color w:val="943634"/>
    </w:rPr>
  </w:style>
  <w:style w:type="character" w:customStyle="1" w:styleId="90">
    <w:name w:val="Заголовок 9 Знак"/>
    <w:link w:val="9"/>
    <w:uiPriority w:val="9"/>
    <w:semiHidden/>
    <w:rsid w:val="00525654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525654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2565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link w:val="a4"/>
    <w:uiPriority w:val="10"/>
    <w:rsid w:val="00525654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25654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a7">
    <w:name w:val="Подзаголовок Знак"/>
    <w:link w:val="a6"/>
    <w:uiPriority w:val="11"/>
    <w:rsid w:val="00525654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525654"/>
    <w:rPr>
      <w:b/>
      <w:color w:val="C0504D"/>
    </w:rPr>
  </w:style>
  <w:style w:type="character" w:styleId="a9">
    <w:name w:val="Emphasis"/>
    <w:uiPriority w:val="20"/>
    <w:qFormat/>
    <w:rsid w:val="00525654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2565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525654"/>
  </w:style>
  <w:style w:type="paragraph" w:styleId="ac">
    <w:name w:val="List Paragraph"/>
    <w:basedOn w:val="a"/>
    <w:uiPriority w:val="34"/>
    <w:qFormat/>
    <w:rsid w:val="005256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654"/>
    <w:rPr>
      <w:i/>
    </w:rPr>
  </w:style>
  <w:style w:type="character" w:customStyle="1" w:styleId="22">
    <w:name w:val="Цитата 2 Знак"/>
    <w:link w:val="21"/>
    <w:uiPriority w:val="29"/>
    <w:rsid w:val="00525654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2565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link w:val="ad"/>
    <w:uiPriority w:val="30"/>
    <w:rsid w:val="00525654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525654"/>
    <w:rPr>
      <w:i/>
    </w:rPr>
  </w:style>
  <w:style w:type="character" w:styleId="af0">
    <w:name w:val="Intense Emphasis"/>
    <w:uiPriority w:val="21"/>
    <w:qFormat/>
    <w:rsid w:val="00525654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525654"/>
    <w:rPr>
      <w:b/>
    </w:rPr>
  </w:style>
  <w:style w:type="character" w:styleId="af2">
    <w:name w:val="Intense Reference"/>
    <w:uiPriority w:val="32"/>
    <w:qFormat/>
    <w:rsid w:val="0052565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25654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25654"/>
    <w:pPr>
      <w:outlineLvl w:val="9"/>
    </w:pPr>
    <w:rPr>
      <w:lang w:bidi="en-US"/>
    </w:rPr>
  </w:style>
  <w:style w:type="character" w:customStyle="1" w:styleId="fontstyle01">
    <w:name w:val="fontstyle01"/>
    <w:basedOn w:val="a0"/>
    <w:rsid w:val="000B1F1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B1F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B1F1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0B1F1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styleId="af5">
    <w:name w:val="Hyperlink"/>
    <w:basedOn w:val="a0"/>
    <w:uiPriority w:val="99"/>
    <w:unhideWhenUsed/>
    <w:rsid w:val="003E7621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A280E"/>
    <w:pPr>
      <w:spacing w:after="100"/>
    </w:pPr>
  </w:style>
  <w:style w:type="paragraph" w:styleId="af6">
    <w:name w:val="Balloon Text"/>
    <w:basedOn w:val="a"/>
    <w:link w:val="af7"/>
    <w:uiPriority w:val="99"/>
    <w:semiHidden/>
    <w:unhideWhenUsed/>
    <w:rsid w:val="007A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A280E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rsid w:val="00B954BB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EA6231"/>
    <w:pPr>
      <w:spacing w:after="100"/>
      <w:ind w:left="400"/>
    </w:pPr>
  </w:style>
  <w:style w:type="table" w:styleId="af8">
    <w:name w:val="Table Grid"/>
    <w:basedOn w:val="a1"/>
    <w:uiPriority w:val="59"/>
    <w:rsid w:val="0092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86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864460"/>
  </w:style>
  <w:style w:type="paragraph" w:styleId="afb">
    <w:name w:val="footer"/>
    <w:basedOn w:val="a"/>
    <w:link w:val="afc"/>
    <w:uiPriority w:val="99"/>
    <w:unhideWhenUsed/>
    <w:rsid w:val="0086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864460"/>
  </w:style>
  <w:style w:type="character" w:styleId="afd">
    <w:name w:val="FollowedHyperlink"/>
    <w:basedOn w:val="a0"/>
    <w:uiPriority w:val="99"/>
    <w:semiHidden/>
    <w:unhideWhenUsed/>
    <w:rsid w:val="00867503"/>
    <w:rPr>
      <w:color w:val="800080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836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lympics-france.fr/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koll.ru/wp-content/uploads/2023/02/%D0%9E%D1%82%D1%87%D0%B5%D1%82-%D0%BE%D0%B1-%D0%90%D0%B1%D0%B8%D0%BB%D0%B8%D0%BC%D0%BF%D0%B8%D0%BA%D1%81%D0%B5-202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dkoll.ru/wp-content/uploads/2023/01/1-%D0%9E%D0%B1%D1%89%D0%B0%D1%8F-%D0%B8%D0%BD%D1%84%D0%BE%D1%80%D0%BC%D0%B0%D1%86%D0%B8%D1%8F-%D0%A2%D1%80%D0%B8%D1%83%D0%BC%D1%84-%D0%A1%D0%9F%D0%9A-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ilympics-russia.ru/?ysclid=leb8l4ewnr2517724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867B-2780-4BE9-81A3-69DA8A6C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9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fl@sh</dc:creator>
  <cp:lastModifiedBy>Repina-PC</cp:lastModifiedBy>
  <cp:revision>208</cp:revision>
  <cp:lastPrinted>2020-08-03T10:08:00Z</cp:lastPrinted>
  <dcterms:created xsi:type="dcterms:W3CDTF">2020-06-20T05:02:00Z</dcterms:created>
  <dcterms:modified xsi:type="dcterms:W3CDTF">2023-02-27T10:08:00Z</dcterms:modified>
</cp:coreProperties>
</file>