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07F" w:rsidRPr="005E407F" w:rsidRDefault="005E407F" w:rsidP="005E407F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5E407F">
        <w:rPr>
          <w:rFonts w:ascii="Times New Roman" w:hAnsi="Times New Roman" w:cs="Times New Roman"/>
          <w:b/>
          <w:sz w:val="32"/>
          <w:szCs w:val="32"/>
          <w:lang w:val="en-US"/>
        </w:rPr>
        <w:t>NORTHERN IRELAND</w:t>
      </w:r>
    </w:p>
    <w:p w:rsidR="005E407F" w:rsidRPr="005E407F" w:rsidRDefault="005E407F" w:rsidP="005E407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5E407F" w:rsidRDefault="005E407F" w:rsidP="005E407F">
      <w:pPr>
        <w:spacing w:after="0"/>
        <w:ind w:firstLine="567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8A7768">
        <w:rPr>
          <w:rFonts w:ascii="Times New Roman" w:hAnsi="Times New Roman" w:cs="Times New Roman"/>
          <w:b/>
          <w:i/>
          <w:sz w:val="28"/>
          <w:szCs w:val="28"/>
          <w:lang w:val="en-US"/>
        </w:rPr>
        <w:t>Read and translate the text.</w:t>
      </w:r>
    </w:p>
    <w:p w:rsidR="005E407F" w:rsidRPr="005E407F" w:rsidRDefault="005E407F" w:rsidP="005E407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6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4"/>
        <w:gridCol w:w="4363"/>
      </w:tblGrid>
      <w:tr w:rsidR="005E407F" w:rsidRPr="005E407F" w:rsidTr="00AE4ACF">
        <w:tc>
          <w:tcPr>
            <w:tcW w:w="2124" w:type="dxa"/>
          </w:tcPr>
          <w:p w:rsidR="005E407F" w:rsidRPr="005E407F" w:rsidRDefault="005E407F" w:rsidP="00AE4AC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E407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Motto:</w:t>
            </w:r>
          </w:p>
        </w:tc>
        <w:tc>
          <w:tcPr>
            <w:tcW w:w="4363" w:type="dxa"/>
          </w:tcPr>
          <w:p w:rsidR="005E407F" w:rsidRPr="005E407F" w:rsidRDefault="005E407F" w:rsidP="00AE4AC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40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 w:rsidRPr="005E40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Quisseparabit</w:t>
            </w:r>
            <w:proofErr w:type="spellEnd"/>
            <w:r w:rsidRPr="005E40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 – «Who will separate us»</w:t>
            </w:r>
          </w:p>
        </w:tc>
      </w:tr>
      <w:tr w:rsidR="005E407F" w:rsidRPr="005E407F" w:rsidTr="00AE4ACF">
        <w:tc>
          <w:tcPr>
            <w:tcW w:w="2124" w:type="dxa"/>
          </w:tcPr>
          <w:p w:rsidR="005E407F" w:rsidRDefault="005E407F" w:rsidP="00AE4AC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5E407F" w:rsidRPr="005E407F" w:rsidRDefault="005E407F" w:rsidP="00AE4AC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E407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Flag:</w:t>
            </w:r>
          </w:p>
        </w:tc>
        <w:tc>
          <w:tcPr>
            <w:tcW w:w="4363" w:type="dxa"/>
          </w:tcPr>
          <w:p w:rsidR="005E407F" w:rsidRPr="005E407F" w:rsidRDefault="005E407F" w:rsidP="00AE4A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407F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49191ED" wp14:editId="5F97D80F">
                  <wp:extent cx="1469390" cy="833286"/>
                  <wp:effectExtent l="0" t="0" r="0" b="5080"/>
                  <wp:docPr id="20" name="Рисунок 20" descr="C:\Users\user\Downloads\флаг 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ownloads\флаг 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721" cy="8516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5E407F" w:rsidRPr="005E407F" w:rsidTr="00AE4ACF">
        <w:tc>
          <w:tcPr>
            <w:tcW w:w="2124" w:type="dxa"/>
          </w:tcPr>
          <w:p w:rsidR="005E407F" w:rsidRPr="005E407F" w:rsidRDefault="005E407F" w:rsidP="00AE4AC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E407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National Day:</w:t>
            </w:r>
          </w:p>
        </w:tc>
        <w:tc>
          <w:tcPr>
            <w:tcW w:w="4363" w:type="dxa"/>
          </w:tcPr>
          <w:p w:rsidR="005E407F" w:rsidRPr="005E407F" w:rsidRDefault="005E407F" w:rsidP="00AE4A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0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 March</w:t>
            </w:r>
          </w:p>
        </w:tc>
      </w:tr>
      <w:tr w:rsidR="005E407F" w:rsidRPr="005E407F" w:rsidTr="00AE4ACF">
        <w:tc>
          <w:tcPr>
            <w:tcW w:w="2124" w:type="dxa"/>
          </w:tcPr>
          <w:p w:rsidR="005E407F" w:rsidRPr="005E407F" w:rsidRDefault="005E407F" w:rsidP="00AE4AC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E407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Area:</w:t>
            </w:r>
          </w:p>
        </w:tc>
        <w:tc>
          <w:tcPr>
            <w:tcW w:w="4363" w:type="dxa"/>
          </w:tcPr>
          <w:p w:rsidR="005E407F" w:rsidRPr="005E407F" w:rsidRDefault="005E407F" w:rsidP="00AE4AC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40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14,130sq km</w:t>
            </w:r>
          </w:p>
        </w:tc>
      </w:tr>
      <w:tr w:rsidR="005E407F" w:rsidRPr="005E407F" w:rsidTr="00AE4ACF">
        <w:tc>
          <w:tcPr>
            <w:tcW w:w="2124" w:type="dxa"/>
          </w:tcPr>
          <w:p w:rsidR="005E407F" w:rsidRPr="005E407F" w:rsidRDefault="005E407F" w:rsidP="00AE4AC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E407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Population:</w:t>
            </w:r>
          </w:p>
        </w:tc>
        <w:tc>
          <w:tcPr>
            <w:tcW w:w="4363" w:type="dxa"/>
          </w:tcPr>
          <w:p w:rsidR="005E407F" w:rsidRPr="005E407F" w:rsidRDefault="005E407F" w:rsidP="00AE4AC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40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1.850.393</w:t>
            </w:r>
          </w:p>
        </w:tc>
      </w:tr>
      <w:tr w:rsidR="005E407F" w:rsidRPr="005E407F" w:rsidTr="00AE4ACF">
        <w:tc>
          <w:tcPr>
            <w:tcW w:w="2124" w:type="dxa"/>
          </w:tcPr>
          <w:p w:rsidR="005E407F" w:rsidRPr="005E407F" w:rsidRDefault="005E407F" w:rsidP="00AE4AC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E407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Nationality:</w:t>
            </w:r>
          </w:p>
        </w:tc>
        <w:tc>
          <w:tcPr>
            <w:tcW w:w="4363" w:type="dxa"/>
          </w:tcPr>
          <w:p w:rsidR="005E407F" w:rsidRPr="005E407F" w:rsidRDefault="005E407F" w:rsidP="00AE4AC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40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English, Irish</w:t>
            </w:r>
          </w:p>
        </w:tc>
      </w:tr>
      <w:tr w:rsidR="005E407F" w:rsidRPr="005E407F" w:rsidTr="00AE4ACF">
        <w:tc>
          <w:tcPr>
            <w:tcW w:w="2124" w:type="dxa"/>
          </w:tcPr>
          <w:p w:rsidR="005E407F" w:rsidRPr="005E407F" w:rsidRDefault="005E407F" w:rsidP="00AE4AC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E407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Climate:</w:t>
            </w:r>
          </w:p>
        </w:tc>
        <w:tc>
          <w:tcPr>
            <w:tcW w:w="4363" w:type="dxa"/>
          </w:tcPr>
          <w:p w:rsidR="005E407F" w:rsidRPr="005E407F" w:rsidRDefault="005E407F" w:rsidP="00AE4AC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40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Mild and damp</w:t>
            </w:r>
          </w:p>
        </w:tc>
      </w:tr>
      <w:tr w:rsidR="005E407F" w:rsidRPr="005E407F" w:rsidTr="00AE4ACF">
        <w:tc>
          <w:tcPr>
            <w:tcW w:w="2124" w:type="dxa"/>
          </w:tcPr>
          <w:p w:rsidR="005E407F" w:rsidRPr="005E407F" w:rsidRDefault="005E407F" w:rsidP="00AE4AC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E407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Capital city:</w:t>
            </w:r>
          </w:p>
        </w:tc>
        <w:tc>
          <w:tcPr>
            <w:tcW w:w="4363" w:type="dxa"/>
          </w:tcPr>
          <w:p w:rsidR="005E407F" w:rsidRPr="005E407F" w:rsidRDefault="005E407F" w:rsidP="00AE4AC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40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Belfast</w:t>
            </w:r>
          </w:p>
        </w:tc>
      </w:tr>
      <w:tr w:rsidR="005E407F" w:rsidRPr="005E407F" w:rsidTr="00AE4ACF">
        <w:tc>
          <w:tcPr>
            <w:tcW w:w="2124" w:type="dxa"/>
          </w:tcPr>
          <w:p w:rsidR="005E407F" w:rsidRPr="005E407F" w:rsidRDefault="005E407F" w:rsidP="00AE4AC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E407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Major cities:</w:t>
            </w:r>
          </w:p>
        </w:tc>
        <w:tc>
          <w:tcPr>
            <w:tcW w:w="4363" w:type="dxa"/>
          </w:tcPr>
          <w:p w:rsidR="005E407F" w:rsidRPr="005E407F" w:rsidRDefault="005E407F" w:rsidP="00AE4AC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40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Londonderry, </w:t>
            </w:r>
            <w:proofErr w:type="spellStart"/>
            <w:r w:rsidRPr="005E40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Armagh</w:t>
            </w:r>
            <w:proofErr w:type="spellEnd"/>
            <w:r w:rsidRPr="005E40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Derry,</w:t>
            </w:r>
          </w:p>
          <w:p w:rsidR="005E407F" w:rsidRPr="005E407F" w:rsidRDefault="005E407F" w:rsidP="00AE4AC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E40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Lisburn</w:t>
            </w:r>
            <w:proofErr w:type="spellEnd"/>
            <w:r w:rsidRPr="005E40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</w:t>
            </w:r>
            <w:proofErr w:type="spellStart"/>
            <w:r w:rsidRPr="005E40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Newry</w:t>
            </w:r>
            <w:proofErr w:type="spellEnd"/>
          </w:p>
        </w:tc>
      </w:tr>
      <w:tr w:rsidR="005E407F" w:rsidRPr="005E407F" w:rsidTr="00AE4ACF">
        <w:tc>
          <w:tcPr>
            <w:tcW w:w="2124" w:type="dxa"/>
          </w:tcPr>
          <w:p w:rsidR="005E407F" w:rsidRPr="005E407F" w:rsidRDefault="005E407F" w:rsidP="00AE4AC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E407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Anthem:</w:t>
            </w:r>
          </w:p>
        </w:tc>
        <w:tc>
          <w:tcPr>
            <w:tcW w:w="4363" w:type="dxa"/>
          </w:tcPr>
          <w:p w:rsidR="005E407F" w:rsidRPr="005E407F" w:rsidRDefault="005E407F" w:rsidP="00AE4A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E40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«God Save The Queen», «The Soldier’s Song»</w:t>
            </w:r>
          </w:p>
        </w:tc>
      </w:tr>
      <w:tr w:rsidR="005E407F" w:rsidRPr="005E407F" w:rsidTr="00AE4ACF">
        <w:tc>
          <w:tcPr>
            <w:tcW w:w="2124" w:type="dxa"/>
          </w:tcPr>
          <w:p w:rsidR="005E407F" w:rsidRPr="005E407F" w:rsidRDefault="005E407F" w:rsidP="00AE4AC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E407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Official Language:</w:t>
            </w:r>
          </w:p>
        </w:tc>
        <w:tc>
          <w:tcPr>
            <w:tcW w:w="4363" w:type="dxa"/>
          </w:tcPr>
          <w:p w:rsidR="005E407F" w:rsidRPr="005E407F" w:rsidRDefault="005E407F" w:rsidP="00AE4AC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40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English, Irish, Ulster Scots</w:t>
            </w:r>
          </w:p>
        </w:tc>
      </w:tr>
      <w:tr w:rsidR="005E407F" w:rsidRPr="005E407F" w:rsidTr="00AE4ACF">
        <w:tc>
          <w:tcPr>
            <w:tcW w:w="2124" w:type="dxa"/>
          </w:tcPr>
          <w:p w:rsidR="005E407F" w:rsidRPr="005E407F" w:rsidRDefault="005E407F" w:rsidP="00AE4AC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E407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Main religions:</w:t>
            </w:r>
          </w:p>
        </w:tc>
        <w:tc>
          <w:tcPr>
            <w:tcW w:w="4363" w:type="dxa"/>
          </w:tcPr>
          <w:p w:rsidR="005E407F" w:rsidRPr="005E407F" w:rsidRDefault="005E407F" w:rsidP="00AE4AC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40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Catholic Church of Ireland, Methodist</w:t>
            </w:r>
          </w:p>
        </w:tc>
      </w:tr>
      <w:tr w:rsidR="005E407F" w:rsidRPr="005E407F" w:rsidTr="00AE4ACF">
        <w:tc>
          <w:tcPr>
            <w:tcW w:w="2124" w:type="dxa"/>
          </w:tcPr>
          <w:p w:rsidR="005E407F" w:rsidRPr="005E407F" w:rsidRDefault="005E407F" w:rsidP="00AE4AC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E407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Currency:</w:t>
            </w:r>
          </w:p>
        </w:tc>
        <w:tc>
          <w:tcPr>
            <w:tcW w:w="4363" w:type="dxa"/>
          </w:tcPr>
          <w:p w:rsidR="005E407F" w:rsidRPr="005E407F" w:rsidRDefault="005E407F" w:rsidP="00AE4AC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40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Pound Sterling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E407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£</w:t>
            </w:r>
          </w:p>
        </w:tc>
      </w:tr>
      <w:tr w:rsidR="005E407F" w:rsidRPr="005E407F" w:rsidTr="00AE4ACF">
        <w:tc>
          <w:tcPr>
            <w:tcW w:w="2124" w:type="dxa"/>
          </w:tcPr>
          <w:p w:rsidR="005E407F" w:rsidRPr="005E407F" w:rsidRDefault="005E407F" w:rsidP="00AE4AC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E407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Highest Point:</w:t>
            </w:r>
          </w:p>
        </w:tc>
        <w:tc>
          <w:tcPr>
            <w:tcW w:w="4363" w:type="dxa"/>
          </w:tcPr>
          <w:p w:rsidR="005E407F" w:rsidRPr="005E407F" w:rsidRDefault="005E407F" w:rsidP="00AE4AC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E40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SlieveDonard</w:t>
            </w:r>
            <w:proofErr w:type="spellEnd"/>
            <w:r w:rsidRPr="005E40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(850 m), the </w:t>
            </w:r>
            <w:proofErr w:type="spellStart"/>
            <w:r w:rsidRPr="005E40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Mourne</w:t>
            </w:r>
            <w:proofErr w:type="spellEnd"/>
            <w:r w:rsidRPr="005E40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Mountains</w:t>
            </w:r>
          </w:p>
        </w:tc>
      </w:tr>
      <w:tr w:rsidR="005E407F" w:rsidRPr="005E407F" w:rsidTr="00AE4ACF">
        <w:tc>
          <w:tcPr>
            <w:tcW w:w="2124" w:type="dxa"/>
          </w:tcPr>
          <w:p w:rsidR="005E407F" w:rsidRPr="005E407F" w:rsidRDefault="005E407F" w:rsidP="00AE4AC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E407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Longest Rivers:</w:t>
            </w:r>
          </w:p>
        </w:tc>
        <w:tc>
          <w:tcPr>
            <w:tcW w:w="4363" w:type="dxa"/>
          </w:tcPr>
          <w:p w:rsidR="005E407F" w:rsidRPr="005E407F" w:rsidRDefault="005E407F" w:rsidP="00AE4AC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40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Shannon (360 m),</w:t>
            </w:r>
          </w:p>
          <w:p w:rsidR="005E407F" w:rsidRPr="005E407F" w:rsidRDefault="005E407F" w:rsidP="00AE4AC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40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Barrow (192 km)</w:t>
            </w:r>
          </w:p>
        </w:tc>
      </w:tr>
      <w:tr w:rsidR="005E407F" w:rsidRPr="005E407F" w:rsidTr="00AE4ACF">
        <w:tc>
          <w:tcPr>
            <w:tcW w:w="2124" w:type="dxa"/>
          </w:tcPr>
          <w:p w:rsidR="005E407F" w:rsidRPr="005E407F" w:rsidRDefault="005E407F" w:rsidP="00AE4AC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E407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Largest Lakes:</w:t>
            </w:r>
          </w:p>
        </w:tc>
        <w:tc>
          <w:tcPr>
            <w:tcW w:w="4363" w:type="dxa"/>
          </w:tcPr>
          <w:p w:rsidR="005E407F" w:rsidRPr="005E407F" w:rsidRDefault="005E407F" w:rsidP="00AE4AC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40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Loch </w:t>
            </w:r>
            <w:proofErr w:type="spellStart"/>
            <w:r w:rsidRPr="005E40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Neagh</w:t>
            </w:r>
            <w:proofErr w:type="spellEnd"/>
            <w:r w:rsidRPr="005E40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(396sq km),</w:t>
            </w:r>
          </w:p>
          <w:p w:rsidR="005E407F" w:rsidRPr="005E407F" w:rsidRDefault="005E407F" w:rsidP="00AE4AC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40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Loch Corrib (176 </w:t>
            </w:r>
            <w:proofErr w:type="spellStart"/>
            <w:r w:rsidRPr="005E40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sq</w:t>
            </w:r>
            <w:proofErr w:type="spellEnd"/>
            <w:r w:rsidRPr="005E40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km)</w:t>
            </w:r>
          </w:p>
        </w:tc>
      </w:tr>
      <w:tr w:rsidR="005E407F" w:rsidRPr="005E407F" w:rsidTr="00AE4ACF">
        <w:tc>
          <w:tcPr>
            <w:tcW w:w="2124" w:type="dxa"/>
          </w:tcPr>
          <w:p w:rsidR="005E407F" w:rsidRPr="005E407F" w:rsidRDefault="005E407F" w:rsidP="00AE4AC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E407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Official flower:</w:t>
            </w:r>
          </w:p>
        </w:tc>
        <w:tc>
          <w:tcPr>
            <w:tcW w:w="4363" w:type="dxa"/>
          </w:tcPr>
          <w:p w:rsidR="005E407F" w:rsidRPr="005E407F" w:rsidRDefault="005E407F" w:rsidP="00AE4AC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407F">
              <w:rPr>
                <w:rFonts w:ascii="Times New Roman" w:hAnsi="Times New Roman"/>
                <w:sz w:val="28"/>
                <w:szCs w:val="28"/>
                <w:lang w:val="en-US"/>
              </w:rPr>
              <w:t>Shamrock</w:t>
            </w:r>
          </w:p>
        </w:tc>
      </w:tr>
    </w:tbl>
    <w:p w:rsidR="005E407F" w:rsidRPr="005E407F" w:rsidRDefault="005E407F" w:rsidP="005E407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E407F" w:rsidRPr="005E407F" w:rsidRDefault="005E407F" w:rsidP="005E40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E407F">
        <w:rPr>
          <w:rFonts w:ascii="Times New Roman" w:hAnsi="Times New Roman" w:cs="Times New Roman"/>
          <w:sz w:val="28"/>
          <w:szCs w:val="28"/>
          <w:lang w:val="en-US"/>
        </w:rPr>
        <w:t xml:space="preserve">Northern Ireland, also known as </w:t>
      </w:r>
      <w:r w:rsidRPr="005E407F">
        <w:rPr>
          <w:rFonts w:ascii="Times New Roman" w:hAnsi="Times New Roman" w:cs="Times New Roman"/>
          <w:b/>
          <w:sz w:val="28"/>
          <w:szCs w:val="28"/>
          <w:lang w:val="en-US"/>
        </w:rPr>
        <w:t>Ulster</w:t>
      </w:r>
      <w:r w:rsidRPr="005E407F">
        <w:rPr>
          <w:rFonts w:ascii="Times New Roman" w:hAnsi="Times New Roman" w:cs="Times New Roman"/>
          <w:sz w:val="28"/>
          <w:szCs w:val="28"/>
          <w:lang w:val="en-US"/>
        </w:rPr>
        <w:t xml:space="preserve">, is considered </w:t>
      </w:r>
      <w:proofErr w:type="gramStart"/>
      <w:r w:rsidRPr="005E407F">
        <w:rPr>
          <w:rFonts w:ascii="Times New Roman" w:hAnsi="Times New Roman" w:cs="Times New Roman"/>
          <w:sz w:val="28"/>
          <w:szCs w:val="28"/>
          <w:lang w:val="en-US"/>
        </w:rPr>
        <w:t>to be a</w:t>
      </w:r>
      <w:proofErr w:type="gramEnd"/>
      <w:r w:rsidRPr="005E407F">
        <w:rPr>
          <w:rFonts w:ascii="Times New Roman" w:hAnsi="Times New Roman" w:cs="Times New Roman"/>
          <w:sz w:val="28"/>
          <w:szCs w:val="28"/>
          <w:lang w:val="en-US"/>
        </w:rPr>
        <w:t xml:space="preserve"> wonderful part of the United Kingdom. Northern Ireland </w:t>
      </w:r>
      <w:proofErr w:type="gramStart"/>
      <w:r w:rsidRPr="005E407F">
        <w:rPr>
          <w:rFonts w:ascii="Times New Roman" w:hAnsi="Times New Roman" w:cs="Times New Roman"/>
          <w:sz w:val="28"/>
          <w:szCs w:val="28"/>
          <w:lang w:val="en-US"/>
        </w:rPr>
        <w:t>was created</w:t>
      </w:r>
      <w:proofErr w:type="gramEnd"/>
      <w:r w:rsidRPr="005E407F">
        <w:rPr>
          <w:rFonts w:ascii="Times New Roman" w:hAnsi="Times New Roman" w:cs="Times New Roman"/>
          <w:sz w:val="28"/>
          <w:szCs w:val="28"/>
          <w:lang w:val="en-US"/>
        </w:rPr>
        <w:t xml:space="preserve"> in 1921, when Ireland was partitioned between Northern Ireland and Southern Ireland by an act of the British Parliament. Southern Ireland became an independent republic, </w:t>
      </w:r>
      <w:r w:rsidRPr="005E407F">
        <w:rPr>
          <w:rFonts w:ascii="Times New Roman" w:hAnsi="Times New Roman" w:cs="Times New Roman"/>
          <w:b/>
          <w:sz w:val="28"/>
          <w:szCs w:val="28"/>
          <w:lang w:val="en-US"/>
        </w:rPr>
        <w:t>Eire</w:t>
      </w:r>
      <w:r w:rsidRPr="005E407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E407F" w:rsidRPr="005E407F" w:rsidRDefault="005E407F" w:rsidP="005E40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E407F">
        <w:rPr>
          <w:rFonts w:ascii="Times New Roman" w:hAnsi="Times New Roman" w:cs="Times New Roman"/>
          <w:sz w:val="28"/>
          <w:szCs w:val="28"/>
          <w:lang w:val="en-US"/>
        </w:rPr>
        <w:t xml:space="preserve">Northern Ireland is a land of mountains, rivers and lakes. It is situated in the </w:t>
      </w:r>
      <w:proofErr w:type="gramStart"/>
      <w:r w:rsidRPr="005E407F">
        <w:rPr>
          <w:rFonts w:ascii="Times New Roman" w:hAnsi="Times New Roman" w:cs="Times New Roman"/>
          <w:sz w:val="28"/>
          <w:szCs w:val="28"/>
          <w:lang w:val="en-US"/>
        </w:rPr>
        <w:t>north-eastern</w:t>
      </w:r>
      <w:proofErr w:type="gramEnd"/>
      <w:r w:rsidRPr="005E407F">
        <w:rPr>
          <w:rFonts w:ascii="Times New Roman" w:hAnsi="Times New Roman" w:cs="Times New Roman"/>
          <w:sz w:val="28"/>
          <w:szCs w:val="28"/>
          <w:lang w:val="en-US"/>
        </w:rPr>
        <w:t xml:space="preserve"> part of the island of Ireland including </w:t>
      </w:r>
      <w:proofErr w:type="spellStart"/>
      <w:r w:rsidRPr="005E407F">
        <w:rPr>
          <w:rFonts w:ascii="Times New Roman" w:hAnsi="Times New Roman" w:cs="Times New Roman"/>
          <w:b/>
          <w:sz w:val="28"/>
          <w:szCs w:val="28"/>
          <w:lang w:val="en-US"/>
        </w:rPr>
        <w:t>Rathlin</w:t>
      </w:r>
      <w:proofErr w:type="spellEnd"/>
      <w:r w:rsidRPr="005E407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Island</w:t>
      </w:r>
      <w:r w:rsidRPr="005E407F">
        <w:rPr>
          <w:rFonts w:ascii="Times New Roman" w:hAnsi="Times New Roman" w:cs="Times New Roman"/>
          <w:sz w:val="28"/>
          <w:szCs w:val="28"/>
          <w:lang w:val="en-US"/>
        </w:rPr>
        <w:t xml:space="preserve"> and several smaller offshore islands. The country </w:t>
      </w:r>
      <w:proofErr w:type="gramStart"/>
      <w:r w:rsidRPr="005E407F">
        <w:rPr>
          <w:rFonts w:ascii="Times New Roman" w:hAnsi="Times New Roman" w:cs="Times New Roman"/>
          <w:sz w:val="28"/>
          <w:szCs w:val="28"/>
          <w:lang w:val="en-US"/>
        </w:rPr>
        <w:t>is washed</w:t>
      </w:r>
      <w:proofErr w:type="gramEnd"/>
      <w:r w:rsidRPr="005E407F">
        <w:rPr>
          <w:rFonts w:ascii="Times New Roman" w:hAnsi="Times New Roman" w:cs="Times New Roman"/>
          <w:sz w:val="28"/>
          <w:szCs w:val="28"/>
          <w:lang w:val="en-US"/>
        </w:rPr>
        <w:t xml:space="preserve"> by the North Channel and by the Irish Sea. The population of Northern Ireland is about 1.7 million people.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680"/>
      </w:tblGrid>
      <w:tr w:rsidR="005E407F" w:rsidRPr="005E407F" w:rsidTr="00AE4ACF">
        <w:tc>
          <w:tcPr>
            <w:tcW w:w="5665" w:type="dxa"/>
          </w:tcPr>
          <w:p w:rsidR="005E407F" w:rsidRPr="005E407F" w:rsidRDefault="005E407F" w:rsidP="00AE4AC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40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Northern Ireland consists of 6 counties of </w:t>
            </w:r>
            <w:r w:rsidRPr="005E407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Antrim</w:t>
            </w:r>
            <w:r w:rsidRPr="005E40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5E407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Armagh</w:t>
            </w:r>
            <w:proofErr w:type="spellEnd"/>
            <w:r w:rsidRPr="005E40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5E407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Down</w:t>
            </w:r>
            <w:r w:rsidRPr="005E40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5E407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Fermanagh</w:t>
            </w:r>
            <w:proofErr w:type="spellEnd"/>
            <w:r w:rsidRPr="005E40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5E407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Londonderry</w:t>
            </w:r>
            <w:r w:rsidRPr="005E40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and </w:t>
            </w:r>
            <w:r w:rsidRPr="005E407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Tyrone</w:t>
            </w:r>
            <w:r w:rsidRPr="005E40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They </w:t>
            </w:r>
            <w:proofErr w:type="gramStart"/>
            <w:r w:rsidRPr="005E40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are also known</w:t>
            </w:r>
            <w:proofErr w:type="gramEnd"/>
            <w:r w:rsidRPr="005E40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as </w:t>
            </w:r>
            <w:r w:rsidRPr="005E407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Ulster</w:t>
            </w:r>
            <w:r w:rsidRPr="005E40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though the territory does not include the entire ancient province of Ulster.</w:t>
            </w:r>
          </w:p>
          <w:p w:rsidR="005E407F" w:rsidRPr="005E407F" w:rsidRDefault="005E407F" w:rsidP="00AE4ACF">
            <w:pPr>
              <w:ind w:firstLine="596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40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Northern Ireland has a temperate maritime climate. </w:t>
            </w:r>
            <w:proofErr w:type="gramStart"/>
            <w:r w:rsidRPr="005E40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It’s</w:t>
            </w:r>
            <w:proofErr w:type="gramEnd"/>
            <w:r w:rsidRPr="005E40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wetter in the west than in the east of the country, although cloud cover is persistent across the region. Most of the land of </w:t>
            </w:r>
          </w:p>
          <w:p w:rsidR="005E407F" w:rsidRPr="005E407F" w:rsidRDefault="005E407F" w:rsidP="00AE4AC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40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Northern Ireland </w:t>
            </w:r>
            <w:proofErr w:type="gramStart"/>
            <w:r w:rsidRPr="005E40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 covered</w:t>
            </w:r>
            <w:proofErr w:type="gramEnd"/>
            <w:r w:rsidRPr="005E40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with rich green grass, which is a result of damp climate and extensive deforestation in the 16</w:t>
            </w:r>
            <w:r w:rsidRPr="005E407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th</w:t>
            </w:r>
            <w:r w:rsidRPr="005E40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17</w:t>
            </w:r>
            <w:r w:rsidRPr="005E407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th</w:t>
            </w:r>
            <w:r w:rsidRPr="005E40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centuries.</w:t>
            </w:r>
          </w:p>
        </w:tc>
        <w:tc>
          <w:tcPr>
            <w:tcW w:w="3680" w:type="dxa"/>
          </w:tcPr>
          <w:p w:rsidR="005E407F" w:rsidRPr="005E407F" w:rsidRDefault="005E407F" w:rsidP="00AE4A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407F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F48A2AC" wp14:editId="0095778E">
                  <wp:extent cx="2152650" cy="1835732"/>
                  <wp:effectExtent l="0" t="0" r="0" b="0"/>
                  <wp:docPr id="43" name="Рисунок 43" descr="C:\Users\user\Downloads\250px-Northern_Ireland_-_Counti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C:\Users\user\Downloads\250px-Northern_Ireland_-_Counti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6573" cy="18390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E407F" w:rsidRPr="005E407F" w:rsidRDefault="005E407F" w:rsidP="005E40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E407F">
        <w:rPr>
          <w:rFonts w:ascii="Times New Roman" w:hAnsi="Times New Roman" w:cs="Times New Roman"/>
          <w:b/>
          <w:sz w:val="28"/>
          <w:szCs w:val="28"/>
          <w:lang w:val="en-US"/>
        </w:rPr>
        <w:t>Belfast</w:t>
      </w:r>
      <w:r w:rsidRPr="005E407F">
        <w:rPr>
          <w:rFonts w:ascii="Times New Roman" w:hAnsi="Times New Roman" w:cs="Times New Roman"/>
          <w:sz w:val="28"/>
          <w:szCs w:val="28"/>
          <w:lang w:val="en-US"/>
        </w:rPr>
        <w:t xml:space="preserve"> is the capital and the largest city of Northern Ireland. Belfast stand on the coast. It </w:t>
      </w:r>
      <w:proofErr w:type="gramStart"/>
      <w:r w:rsidRPr="005E407F">
        <w:rPr>
          <w:rFonts w:ascii="Times New Roman" w:hAnsi="Times New Roman" w:cs="Times New Roman"/>
          <w:sz w:val="28"/>
          <w:szCs w:val="28"/>
          <w:lang w:val="en-US"/>
        </w:rPr>
        <w:t>was founded</w:t>
      </w:r>
      <w:proofErr w:type="gramEnd"/>
      <w:r w:rsidRPr="005E407F">
        <w:rPr>
          <w:rFonts w:ascii="Times New Roman" w:hAnsi="Times New Roman" w:cs="Times New Roman"/>
          <w:sz w:val="28"/>
          <w:szCs w:val="28"/>
          <w:lang w:val="en-US"/>
        </w:rPr>
        <w:t xml:space="preserve"> in 1603. Nowadays it is the most important port and commercial and industrial </w:t>
      </w:r>
      <w:proofErr w:type="spellStart"/>
      <w:r w:rsidRPr="005E407F">
        <w:rPr>
          <w:rFonts w:ascii="Times New Roman" w:hAnsi="Times New Roman" w:cs="Times New Roman"/>
          <w:sz w:val="28"/>
          <w:szCs w:val="28"/>
          <w:lang w:val="en-US"/>
        </w:rPr>
        <w:t>centre</w:t>
      </w:r>
      <w:proofErr w:type="spellEnd"/>
      <w:r w:rsidRPr="005E407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5E407F" w:rsidRPr="005E407F" w:rsidRDefault="005E407F" w:rsidP="005E40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E407F">
        <w:rPr>
          <w:rFonts w:ascii="Times New Roman" w:hAnsi="Times New Roman" w:cs="Times New Roman"/>
          <w:b/>
          <w:sz w:val="28"/>
          <w:szCs w:val="28"/>
          <w:lang w:val="en-US"/>
        </w:rPr>
        <w:t>Londonderry</w:t>
      </w:r>
      <w:r w:rsidRPr="005E407F">
        <w:rPr>
          <w:rFonts w:ascii="Times New Roman" w:hAnsi="Times New Roman" w:cs="Times New Roman"/>
          <w:sz w:val="28"/>
          <w:szCs w:val="28"/>
          <w:lang w:val="en-US"/>
        </w:rPr>
        <w:t xml:space="preserve"> is the second largest city in </w:t>
      </w:r>
      <w:proofErr w:type="gramStart"/>
      <w:r w:rsidRPr="005E407F">
        <w:rPr>
          <w:rFonts w:ascii="Times New Roman" w:hAnsi="Times New Roman" w:cs="Times New Roman"/>
          <w:sz w:val="28"/>
          <w:szCs w:val="28"/>
          <w:lang w:val="en-US"/>
        </w:rPr>
        <w:t>Ulster,</w:t>
      </w:r>
      <w:proofErr w:type="gramEnd"/>
      <w:r w:rsidRPr="005E407F">
        <w:rPr>
          <w:rFonts w:ascii="Times New Roman" w:hAnsi="Times New Roman" w:cs="Times New Roman"/>
          <w:sz w:val="28"/>
          <w:szCs w:val="28"/>
          <w:lang w:val="en-US"/>
        </w:rPr>
        <w:t xml:space="preserve"> it has a Navy and port. The city received its name in 1609 when the confiscated lands of the native chieftains </w:t>
      </w:r>
      <w:proofErr w:type="gramStart"/>
      <w:r w:rsidRPr="005E407F">
        <w:rPr>
          <w:rFonts w:ascii="Times New Roman" w:hAnsi="Times New Roman" w:cs="Times New Roman"/>
          <w:sz w:val="28"/>
          <w:szCs w:val="28"/>
          <w:lang w:val="en-US"/>
        </w:rPr>
        <w:t>were given</w:t>
      </w:r>
      <w:proofErr w:type="gramEnd"/>
      <w:r w:rsidRPr="005E407F">
        <w:rPr>
          <w:rFonts w:ascii="Times New Roman" w:hAnsi="Times New Roman" w:cs="Times New Roman"/>
          <w:sz w:val="28"/>
          <w:szCs w:val="28"/>
          <w:lang w:val="en-US"/>
        </w:rPr>
        <w:t xml:space="preserve"> to some of the London companies and the Corporation of London. The companies took the prefix “London” to the existing town of Derry. Now it </w:t>
      </w:r>
      <w:proofErr w:type="gramStart"/>
      <w:r w:rsidRPr="005E407F">
        <w:rPr>
          <w:rFonts w:ascii="Times New Roman" w:hAnsi="Times New Roman" w:cs="Times New Roman"/>
          <w:sz w:val="28"/>
          <w:szCs w:val="28"/>
          <w:lang w:val="en-US"/>
        </w:rPr>
        <w:t>is known</w:t>
      </w:r>
      <w:proofErr w:type="gramEnd"/>
      <w:r w:rsidRPr="005E407F">
        <w:rPr>
          <w:rFonts w:ascii="Times New Roman" w:hAnsi="Times New Roman" w:cs="Times New Roman"/>
          <w:sz w:val="28"/>
          <w:szCs w:val="28"/>
          <w:lang w:val="en-US"/>
        </w:rPr>
        <w:t xml:space="preserve"> as the most western town of the United Kingdom and Northern Ireland.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E407F">
        <w:rPr>
          <w:rFonts w:ascii="Times New Roman" w:hAnsi="Times New Roman" w:cs="Times New Roman"/>
          <w:sz w:val="28"/>
          <w:szCs w:val="28"/>
          <w:lang w:val="en-US"/>
        </w:rPr>
        <w:t xml:space="preserve">Among other major cities are </w:t>
      </w:r>
      <w:proofErr w:type="spellStart"/>
      <w:r w:rsidRPr="005E407F">
        <w:rPr>
          <w:rFonts w:ascii="Times New Roman" w:hAnsi="Times New Roman" w:cs="Times New Roman"/>
          <w:b/>
          <w:sz w:val="28"/>
          <w:szCs w:val="28"/>
          <w:lang w:val="en-US"/>
        </w:rPr>
        <w:t>Armagh</w:t>
      </w:r>
      <w:proofErr w:type="spellEnd"/>
      <w:r w:rsidRPr="005E407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5E407F">
        <w:rPr>
          <w:rFonts w:ascii="Times New Roman" w:hAnsi="Times New Roman" w:cs="Times New Roman"/>
          <w:b/>
          <w:sz w:val="28"/>
          <w:szCs w:val="28"/>
          <w:lang w:val="en-US"/>
        </w:rPr>
        <w:t>Derry</w:t>
      </w:r>
      <w:r w:rsidRPr="005E407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E407F">
        <w:rPr>
          <w:rFonts w:ascii="Times New Roman" w:hAnsi="Times New Roman" w:cs="Times New Roman"/>
          <w:b/>
          <w:sz w:val="28"/>
          <w:szCs w:val="28"/>
          <w:lang w:val="en-US"/>
        </w:rPr>
        <w:t>Lisburn</w:t>
      </w:r>
      <w:proofErr w:type="spellEnd"/>
      <w:r w:rsidRPr="005E407F"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proofErr w:type="spellStart"/>
      <w:r w:rsidRPr="005E407F">
        <w:rPr>
          <w:rFonts w:ascii="Times New Roman" w:hAnsi="Times New Roman" w:cs="Times New Roman"/>
          <w:b/>
          <w:sz w:val="28"/>
          <w:szCs w:val="28"/>
          <w:lang w:val="en-US"/>
        </w:rPr>
        <w:t>Newry</w:t>
      </w:r>
      <w:proofErr w:type="spellEnd"/>
      <w:r w:rsidRPr="005E407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E407F" w:rsidRPr="005E407F" w:rsidRDefault="005E407F" w:rsidP="005E40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E407F">
        <w:rPr>
          <w:rFonts w:ascii="Times New Roman" w:hAnsi="Times New Roman" w:cs="Times New Roman"/>
          <w:sz w:val="28"/>
          <w:szCs w:val="28"/>
          <w:lang w:val="en-US"/>
        </w:rPr>
        <w:t xml:space="preserve">Northern Ireland has always had an industrial economy with shipbuilding, rope manufacture and textiles being the main industries. However, heavy industry </w:t>
      </w:r>
      <w:proofErr w:type="gramStart"/>
      <w:r w:rsidRPr="005E407F">
        <w:rPr>
          <w:rFonts w:ascii="Times New Roman" w:hAnsi="Times New Roman" w:cs="Times New Roman"/>
          <w:sz w:val="28"/>
          <w:szCs w:val="28"/>
          <w:lang w:val="en-US"/>
        </w:rPr>
        <w:t>has been replaced</w:t>
      </w:r>
      <w:proofErr w:type="gramEnd"/>
      <w:r w:rsidRPr="005E407F">
        <w:rPr>
          <w:rFonts w:ascii="Times New Roman" w:hAnsi="Times New Roman" w:cs="Times New Roman"/>
          <w:sz w:val="28"/>
          <w:szCs w:val="28"/>
          <w:lang w:val="en-US"/>
        </w:rPr>
        <w:t xml:space="preserve"> by services. Tourism also plays an important role in the local economy. </w:t>
      </w:r>
    </w:p>
    <w:p w:rsidR="005E407F" w:rsidRPr="005E407F" w:rsidRDefault="005E407F" w:rsidP="005E40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E407F">
        <w:rPr>
          <w:rFonts w:ascii="Times New Roman" w:hAnsi="Times New Roman" w:cs="Times New Roman"/>
          <w:sz w:val="28"/>
          <w:szCs w:val="28"/>
          <w:lang w:val="en-US"/>
        </w:rPr>
        <w:t>Northern Ireland has developed its own culture. There are lots of theatres and cinemas in the country. There are two national museums: the Ulster Museum in Belfast, which houses a collection of Irish antiquities and the Ulster Folk and Transport Museum. The Ulster Symphony Orchestra is among the leading orchestras of Britain.</w:t>
      </w:r>
    </w:p>
    <w:p w:rsidR="00180967" w:rsidRPr="005E407F" w:rsidRDefault="00180967">
      <w:pPr>
        <w:rPr>
          <w:sz w:val="28"/>
          <w:szCs w:val="28"/>
          <w:lang w:val="en-US"/>
        </w:rPr>
      </w:pPr>
    </w:p>
    <w:sectPr w:rsidR="00180967" w:rsidRPr="005E4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07F"/>
    <w:rsid w:val="00180967"/>
    <w:rsid w:val="005E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3690CB-C59A-4452-BB55-2F005F5A6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0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4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2625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2020-08-19T13:26:00Z</dcterms:created>
  <dcterms:modified xsi:type="dcterms:W3CDTF">2020-08-19T13:28:00Z</dcterms:modified>
</cp:coreProperties>
</file>