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099" w:rsidRDefault="00A31099" w:rsidP="00A31099">
      <w:pPr>
        <w:spacing w:after="0"/>
        <w:ind w:firstLine="567"/>
        <w:jc w:val="center"/>
        <w:rPr>
          <w:rFonts w:ascii="Times New Roman" w:hAnsi="Times New Roman" w:cs="Times New Roman"/>
          <w:b/>
          <w:sz w:val="32"/>
          <w:szCs w:val="32"/>
          <w:lang w:val="en-US"/>
        </w:rPr>
      </w:pPr>
      <w:r w:rsidRPr="00A31099">
        <w:rPr>
          <w:rFonts w:ascii="Times New Roman" w:hAnsi="Times New Roman" w:cs="Times New Roman"/>
          <w:b/>
          <w:sz w:val="32"/>
          <w:szCs w:val="32"/>
          <w:lang w:val="en-US"/>
        </w:rPr>
        <w:t>WALES</w:t>
      </w:r>
    </w:p>
    <w:p w:rsidR="00A31099" w:rsidRPr="00A31099" w:rsidRDefault="00A31099" w:rsidP="00A31099">
      <w:pPr>
        <w:spacing w:after="0"/>
        <w:ind w:firstLine="567"/>
        <w:rPr>
          <w:rFonts w:ascii="Times New Roman" w:hAnsi="Times New Roman" w:cs="Times New Roman"/>
          <w:b/>
          <w:sz w:val="28"/>
          <w:szCs w:val="28"/>
          <w:lang w:val="en-US"/>
        </w:rPr>
      </w:pPr>
    </w:p>
    <w:p w:rsidR="00A31099" w:rsidRDefault="00A31099" w:rsidP="00A31099">
      <w:pPr>
        <w:spacing w:after="0"/>
        <w:ind w:firstLine="567"/>
        <w:rPr>
          <w:rFonts w:ascii="Times New Roman" w:hAnsi="Times New Roman" w:cs="Times New Roman"/>
          <w:b/>
          <w:i/>
          <w:sz w:val="28"/>
          <w:szCs w:val="28"/>
          <w:lang w:val="en-US"/>
        </w:rPr>
      </w:pPr>
      <w:r w:rsidRPr="008A7768">
        <w:rPr>
          <w:rFonts w:ascii="Times New Roman" w:hAnsi="Times New Roman" w:cs="Times New Roman"/>
          <w:b/>
          <w:i/>
          <w:sz w:val="28"/>
          <w:szCs w:val="28"/>
          <w:lang w:val="en-US"/>
        </w:rPr>
        <w:t>Read and translate the text.</w:t>
      </w:r>
    </w:p>
    <w:p w:rsidR="00A31099" w:rsidRPr="00A31099" w:rsidRDefault="00A31099" w:rsidP="00A31099">
      <w:pPr>
        <w:spacing w:after="0"/>
        <w:ind w:firstLine="567"/>
        <w:rPr>
          <w:rFonts w:ascii="Times New Roman" w:hAnsi="Times New Roman" w:cs="Times New Roman"/>
          <w:b/>
          <w:sz w:val="28"/>
          <w:szCs w:val="28"/>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Motto:</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w:t>
            </w:r>
            <w:proofErr w:type="spellStart"/>
            <w:r w:rsidRPr="00A31099">
              <w:rPr>
                <w:rFonts w:ascii="Times New Roman" w:hAnsi="Times New Roman" w:cs="Times New Roman"/>
                <w:sz w:val="28"/>
                <w:szCs w:val="28"/>
                <w:lang w:val="en-US"/>
              </w:rPr>
              <w:t>Cymru</w:t>
            </w:r>
            <w:proofErr w:type="spellEnd"/>
            <w:r w:rsidRPr="00A31099">
              <w:rPr>
                <w:rFonts w:ascii="Times New Roman" w:hAnsi="Times New Roman" w:cs="Times New Roman"/>
                <w:sz w:val="28"/>
                <w:szCs w:val="28"/>
                <w:lang w:val="en-US"/>
              </w:rPr>
              <w:t xml:space="preserve"> am </w:t>
            </w:r>
            <w:proofErr w:type="spellStart"/>
            <w:r w:rsidRPr="00A31099">
              <w:rPr>
                <w:rFonts w:ascii="Times New Roman" w:hAnsi="Times New Roman" w:cs="Times New Roman"/>
                <w:sz w:val="28"/>
                <w:szCs w:val="28"/>
                <w:lang w:val="en-US"/>
              </w:rPr>
              <w:t>byth</w:t>
            </w:r>
            <w:proofErr w:type="spellEnd"/>
            <w:r w:rsidRPr="00A31099">
              <w:rPr>
                <w:rFonts w:ascii="Times New Roman" w:hAnsi="Times New Roman" w:cs="Times New Roman"/>
                <w:sz w:val="28"/>
                <w:szCs w:val="28"/>
                <w:lang w:val="en-US"/>
              </w:rPr>
              <w:t xml:space="preserve">” – “Wales </w:t>
            </w:r>
            <w:proofErr w:type="spellStart"/>
            <w:r w:rsidRPr="00A31099">
              <w:rPr>
                <w:rFonts w:ascii="Times New Roman" w:hAnsi="Times New Roman" w:cs="Times New Roman"/>
                <w:sz w:val="28"/>
                <w:szCs w:val="28"/>
                <w:lang w:val="en-US"/>
              </w:rPr>
              <w:t>for ever</w:t>
            </w:r>
            <w:proofErr w:type="spellEnd"/>
            <w:r w:rsidRPr="00A31099">
              <w:rPr>
                <w:rFonts w:ascii="Times New Roman" w:hAnsi="Times New Roman" w:cs="Times New Roman"/>
                <w:sz w:val="28"/>
                <w:szCs w:val="28"/>
                <w:lang w:val="en-US"/>
              </w:rPr>
              <w:t>”</w:t>
            </w:r>
          </w:p>
        </w:tc>
      </w:tr>
      <w:tr w:rsidR="00A31099" w:rsidRPr="00A31099" w:rsidTr="00AE4ACF">
        <w:tc>
          <w:tcPr>
            <w:tcW w:w="2972" w:type="dxa"/>
          </w:tcPr>
          <w:p w:rsidR="00A31099" w:rsidRDefault="00A31099" w:rsidP="00AE4ACF">
            <w:pPr>
              <w:rPr>
                <w:rFonts w:ascii="Times New Roman" w:hAnsi="Times New Roman" w:cs="Times New Roman"/>
                <w:b/>
                <w:sz w:val="28"/>
                <w:szCs w:val="28"/>
                <w:lang w:val="en-US"/>
              </w:rPr>
            </w:pPr>
          </w:p>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Flag:</w:t>
            </w:r>
          </w:p>
        </w:tc>
        <w:tc>
          <w:tcPr>
            <w:tcW w:w="6373" w:type="dxa"/>
          </w:tcPr>
          <w:p w:rsidR="00A31099" w:rsidRDefault="00A31099" w:rsidP="00AE4ACF">
            <w:pPr>
              <w:jc w:val="center"/>
              <w:rPr>
                <w:rFonts w:ascii="Times New Roman" w:hAnsi="Times New Roman" w:cs="Times New Roman"/>
                <w:sz w:val="28"/>
                <w:szCs w:val="28"/>
                <w:lang w:val="en-US"/>
              </w:rPr>
            </w:pPr>
          </w:p>
          <w:p w:rsidR="00A31099" w:rsidRPr="00A31099" w:rsidRDefault="00A31099" w:rsidP="00AE4ACF">
            <w:pPr>
              <w:jc w:val="center"/>
              <w:rPr>
                <w:rFonts w:ascii="Times New Roman" w:hAnsi="Times New Roman" w:cs="Times New Roman"/>
                <w:sz w:val="28"/>
                <w:szCs w:val="28"/>
                <w:lang w:val="en-US"/>
              </w:rPr>
            </w:pPr>
            <w:r w:rsidRPr="00A31099">
              <w:rPr>
                <w:noProof/>
                <w:sz w:val="28"/>
                <w:szCs w:val="28"/>
                <w:lang w:eastAsia="ru-RU"/>
              </w:rPr>
              <w:drawing>
                <wp:inline distT="0" distB="0" distL="0" distR="0" wp14:anchorId="23C649F6" wp14:editId="09101FE3">
                  <wp:extent cx="1157546" cy="866723"/>
                  <wp:effectExtent l="0" t="0" r="5080" b="0"/>
                  <wp:docPr id="4" name="Рисунок 4" descr="C:\Users\user\Downloads\флаг 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флаг 15.gif"/>
                          <pic:cNvPicPr>
                            <a:picLocks noChangeAspect="1" noChangeArrowheads="1"/>
                          </pic:cNvPicPr>
                        </pic:nvPicPr>
                        <pic:blipFill>
                          <a:blip r:embed="rId4"/>
                          <a:srcRect/>
                          <a:stretch>
                            <a:fillRect/>
                          </a:stretch>
                        </pic:blipFill>
                        <pic:spPr bwMode="auto">
                          <a:xfrm>
                            <a:off x="0" y="0"/>
                            <a:ext cx="1181055" cy="884326"/>
                          </a:xfrm>
                          <a:prstGeom prst="rect">
                            <a:avLst/>
                          </a:prstGeom>
                          <a:noFill/>
                          <a:ln w="9525">
                            <a:noFill/>
                            <a:miter lim="800000"/>
                            <a:headEnd/>
                            <a:tailEnd/>
                          </a:ln>
                        </pic:spPr>
                      </pic:pic>
                    </a:graphicData>
                  </a:graphic>
                </wp:inline>
              </w:drawing>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National Day:</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1 March</w:t>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Area:</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 xml:space="preserve">20,779 </w:t>
            </w:r>
            <w:proofErr w:type="spellStart"/>
            <w:r w:rsidRPr="00A31099">
              <w:rPr>
                <w:rFonts w:ascii="Times New Roman" w:hAnsi="Times New Roman" w:cs="Times New Roman"/>
                <w:sz w:val="28"/>
                <w:szCs w:val="28"/>
                <w:lang w:val="en-US"/>
              </w:rPr>
              <w:t>sq</w:t>
            </w:r>
            <w:proofErr w:type="spellEnd"/>
            <w:r w:rsidRPr="00A31099">
              <w:rPr>
                <w:rFonts w:ascii="Times New Roman" w:hAnsi="Times New Roman" w:cs="Times New Roman"/>
                <w:sz w:val="28"/>
                <w:szCs w:val="28"/>
                <w:lang w:val="en-US"/>
              </w:rPr>
              <w:t xml:space="preserve"> km</w:t>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Population:</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rPr>
              <w:t>3</w:t>
            </w:r>
            <w:proofErr w:type="spellStart"/>
            <w:r w:rsidRPr="00A31099">
              <w:rPr>
                <w:rFonts w:ascii="Times New Roman" w:hAnsi="Times New Roman" w:cs="Times New Roman"/>
                <w:sz w:val="28"/>
                <w:szCs w:val="28"/>
                <w:lang w:val="en-US"/>
              </w:rPr>
              <w:t>mln</w:t>
            </w:r>
            <w:proofErr w:type="spellEnd"/>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Nationality:</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Welsh and British</w:t>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Climate:</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Maritime</w:t>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Capital city:</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Cardiff</w:t>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Major cities:</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Swansea, Newport</w:t>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Anthem:</w:t>
            </w:r>
          </w:p>
        </w:tc>
        <w:tc>
          <w:tcPr>
            <w:tcW w:w="6373" w:type="dxa"/>
          </w:tcPr>
          <w:p w:rsidR="00A31099" w:rsidRPr="00A31099" w:rsidRDefault="00A31099" w:rsidP="00AE4ACF">
            <w:pPr>
              <w:rPr>
                <w:rFonts w:ascii="Times New Roman" w:hAnsi="Times New Roman" w:cs="Times New Roman"/>
                <w:sz w:val="28"/>
                <w:szCs w:val="28"/>
              </w:rPr>
            </w:pPr>
            <w:r w:rsidRPr="00A31099">
              <w:rPr>
                <w:rFonts w:ascii="Times New Roman" w:hAnsi="Times New Roman" w:cs="Times New Roman"/>
                <w:sz w:val="28"/>
                <w:szCs w:val="28"/>
              </w:rPr>
              <w:t>«</w:t>
            </w:r>
            <w:r w:rsidRPr="00A31099">
              <w:rPr>
                <w:rFonts w:ascii="Times New Roman" w:hAnsi="Times New Roman" w:cs="Times New Roman"/>
                <w:sz w:val="28"/>
                <w:szCs w:val="28"/>
                <w:lang w:val="en-US"/>
              </w:rPr>
              <w:t>Land of My Fathers</w:t>
            </w:r>
            <w:r w:rsidRPr="00A31099">
              <w:rPr>
                <w:rFonts w:ascii="Times New Roman" w:hAnsi="Times New Roman" w:cs="Times New Roman"/>
                <w:sz w:val="28"/>
                <w:szCs w:val="28"/>
              </w:rPr>
              <w:t>»</w:t>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Official Language:</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English, Welsh</w:t>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Main religions:</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Anglicanism, Methodism</w:t>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Currency:</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Pound Sterling</w:t>
            </w:r>
            <w:r>
              <w:rPr>
                <w:rFonts w:ascii="Times New Roman" w:hAnsi="Times New Roman" w:cs="Times New Roman"/>
                <w:sz w:val="28"/>
                <w:szCs w:val="28"/>
                <w:lang w:val="en-US"/>
              </w:rPr>
              <w:t xml:space="preserve"> </w:t>
            </w:r>
            <w:r w:rsidRPr="00A31099">
              <w:rPr>
                <w:rFonts w:ascii="Times New Roman" w:hAnsi="Times New Roman" w:cs="Times New Roman"/>
                <w:b/>
                <w:sz w:val="28"/>
                <w:szCs w:val="28"/>
                <w:lang w:val="en-US"/>
              </w:rPr>
              <w:t>£</w:t>
            </w:r>
            <w:bookmarkStart w:id="0" w:name="_GoBack"/>
            <w:bookmarkEnd w:id="0"/>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Highest Point:</w:t>
            </w:r>
          </w:p>
        </w:tc>
        <w:tc>
          <w:tcPr>
            <w:tcW w:w="6373" w:type="dxa"/>
          </w:tcPr>
          <w:p w:rsidR="00A31099" w:rsidRPr="00A31099" w:rsidRDefault="00A31099" w:rsidP="00AE4ACF">
            <w:pPr>
              <w:rPr>
                <w:rFonts w:ascii="Times New Roman" w:hAnsi="Times New Roman" w:cs="Times New Roman"/>
                <w:sz w:val="28"/>
                <w:szCs w:val="28"/>
                <w:lang w:val="en-US"/>
              </w:rPr>
            </w:pPr>
            <w:proofErr w:type="spellStart"/>
            <w:r w:rsidRPr="00A31099">
              <w:rPr>
                <w:rFonts w:ascii="Times New Roman" w:hAnsi="Times New Roman" w:cs="Times New Roman"/>
                <w:sz w:val="28"/>
                <w:szCs w:val="28"/>
                <w:lang w:val="en-US"/>
              </w:rPr>
              <w:t>Snowdon</w:t>
            </w:r>
            <w:proofErr w:type="spellEnd"/>
            <w:r w:rsidRPr="00A31099">
              <w:rPr>
                <w:rFonts w:ascii="Times New Roman" w:hAnsi="Times New Roman" w:cs="Times New Roman"/>
                <w:sz w:val="28"/>
                <w:szCs w:val="28"/>
                <w:lang w:val="en-US"/>
              </w:rPr>
              <w:t xml:space="preserve"> (1085 m)</w:t>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Longest River:</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the Towy (103 km)</w:t>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Largest Lake:</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 xml:space="preserve">the </w:t>
            </w:r>
            <w:proofErr w:type="spellStart"/>
            <w:r w:rsidRPr="00A31099">
              <w:rPr>
                <w:rFonts w:ascii="Times New Roman" w:hAnsi="Times New Roman" w:cs="Times New Roman"/>
                <w:sz w:val="28"/>
                <w:szCs w:val="28"/>
                <w:lang w:val="en-US"/>
              </w:rPr>
              <w:t>Bala</w:t>
            </w:r>
            <w:proofErr w:type="spellEnd"/>
            <w:r w:rsidRPr="00A31099">
              <w:rPr>
                <w:rFonts w:ascii="Times New Roman" w:hAnsi="Times New Roman" w:cs="Times New Roman"/>
                <w:sz w:val="28"/>
                <w:szCs w:val="28"/>
                <w:lang w:val="en-US"/>
              </w:rPr>
              <w:t xml:space="preserve"> (4.4 </w:t>
            </w:r>
            <w:proofErr w:type="spellStart"/>
            <w:r w:rsidRPr="00A31099">
              <w:rPr>
                <w:rFonts w:ascii="Times New Roman" w:hAnsi="Times New Roman" w:cs="Times New Roman"/>
                <w:sz w:val="28"/>
                <w:szCs w:val="28"/>
                <w:lang w:val="en-US"/>
              </w:rPr>
              <w:t>sq</w:t>
            </w:r>
            <w:proofErr w:type="spellEnd"/>
            <w:r w:rsidRPr="00A31099">
              <w:rPr>
                <w:rFonts w:ascii="Times New Roman" w:hAnsi="Times New Roman" w:cs="Times New Roman"/>
                <w:sz w:val="28"/>
                <w:szCs w:val="28"/>
                <w:lang w:val="en-US"/>
              </w:rPr>
              <w:t xml:space="preserve"> km)</w:t>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Official animal:</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Dragon</w:t>
            </w:r>
          </w:p>
        </w:tc>
      </w:tr>
      <w:tr w:rsidR="00A31099" w:rsidRPr="00A31099" w:rsidTr="00AE4ACF">
        <w:tc>
          <w:tcPr>
            <w:tcW w:w="2972" w:type="dxa"/>
          </w:tcPr>
          <w:p w:rsidR="00A31099" w:rsidRPr="00A31099" w:rsidRDefault="00A31099" w:rsidP="00AE4ACF">
            <w:pPr>
              <w:rPr>
                <w:rFonts w:ascii="Times New Roman" w:hAnsi="Times New Roman" w:cs="Times New Roman"/>
                <w:b/>
                <w:sz w:val="28"/>
                <w:szCs w:val="28"/>
                <w:lang w:val="en-US"/>
              </w:rPr>
            </w:pPr>
            <w:r w:rsidRPr="00A31099">
              <w:rPr>
                <w:rFonts w:ascii="Times New Roman" w:hAnsi="Times New Roman" w:cs="Times New Roman"/>
                <w:b/>
                <w:sz w:val="28"/>
                <w:szCs w:val="28"/>
                <w:lang w:val="en-US"/>
              </w:rPr>
              <w:t>Official flower:</w:t>
            </w:r>
          </w:p>
        </w:tc>
        <w:tc>
          <w:tcPr>
            <w:tcW w:w="6373" w:type="dxa"/>
          </w:tcPr>
          <w:p w:rsidR="00A31099" w:rsidRPr="00A31099" w:rsidRDefault="00A31099" w:rsidP="00AE4ACF">
            <w:pPr>
              <w:rPr>
                <w:rFonts w:ascii="Times New Roman" w:hAnsi="Times New Roman" w:cs="Times New Roman"/>
                <w:sz w:val="28"/>
                <w:szCs w:val="28"/>
                <w:lang w:val="en-US"/>
              </w:rPr>
            </w:pPr>
            <w:r w:rsidRPr="00A31099">
              <w:rPr>
                <w:rFonts w:ascii="Times New Roman" w:hAnsi="Times New Roman" w:cs="Times New Roman"/>
                <w:sz w:val="28"/>
                <w:szCs w:val="28"/>
                <w:lang w:val="en-US"/>
              </w:rPr>
              <w:t>Daffodil, leek</w:t>
            </w:r>
          </w:p>
        </w:tc>
      </w:tr>
    </w:tbl>
    <w:p w:rsidR="00A31099" w:rsidRPr="00A31099" w:rsidRDefault="00A31099" w:rsidP="00A31099">
      <w:pPr>
        <w:spacing w:after="0"/>
        <w:rPr>
          <w:rFonts w:ascii="Times New Roman" w:hAnsi="Times New Roman" w:cs="Times New Roman"/>
          <w:b/>
          <w:sz w:val="28"/>
          <w:szCs w:val="28"/>
          <w:lang w:val="en-US"/>
        </w:rPr>
      </w:pPr>
    </w:p>
    <w:p w:rsidR="00A31099" w:rsidRPr="00A31099" w:rsidRDefault="00A31099" w:rsidP="00A31099">
      <w:pPr>
        <w:spacing w:after="0"/>
        <w:ind w:firstLine="567"/>
        <w:jc w:val="both"/>
        <w:rPr>
          <w:rFonts w:ascii="Times New Roman" w:hAnsi="Times New Roman" w:cs="Times New Roman"/>
          <w:sz w:val="28"/>
          <w:szCs w:val="28"/>
          <w:lang w:val="en-US"/>
        </w:rPr>
      </w:pPr>
      <w:r w:rsidRPr="00A31099">
        <w:rPr>
          <w:rFonts w:ascii="Times New Roman" w:hAnsi="Times New Roman" w:cs="Times New Roman"/>
          <w:sz w:val="28"/>
          <w:szCs w:val="28"/>
          <w:lang w:val="en-US"/>
        </w:rPr>
        <w:t xml:space="preserve">Wales is the country in the west of Great Britain. It </w:t>
      </w:r>
      <w:proofErr w:type="gramStart"/>
      <w:r w:rsidRPr="00A31099">
        <w:rPr>
          <w:rFonts w:ascii="Times New Roman" w:hAnsi="Times New Roman" w:cs="Times New Roman"/>
          <w:sz w:val="28"/>
          <w:szCs w:val="28"/>
          <w:lang w:val="en-US"/>
        </w:rPr>
        <w:t>is washed</w:t>
      </w:r>
      <w:proofErr w:type="gramEnd"/>
      <w:r w:rsidRPr="00A31099">
        <w:rPr>
          <w:rFonts w:ascii="Times New Roman" w:hAnsi="Times New Roman" w:cs="Times New Roman"/>
          <w:sz w:val="28"/>
          <w:szCs w:val="28"/>
          <w:lang w:val="en-US"/>
        </w:rPr>
        <w:t xml:space="preserve"> by the Gulf Stream and has a mild climate, with more rain than most of Britain. The land is unsuitable for arable farming, but sheep and cattle thrive. The highest mountain in England and Wales is </w:t>
      </w:r>
      <w:proofErr w:type="spellStart"/>
      <w:r w:rsidRPr="00A31099">
        <w:rPr>
          <w:rFonts w:ascii="Times New Roman" w:hAnsi="Times New Roman" w:cs="Times New Roman"/>
          <w:b/>
          <w:sz w:val="28"/>
          <w:szCs w:val="28"/>
          <w:lang w:val="en-US"/>
        </w:rPr>
        <w:t>Snowdon</w:t>
      </w:r>
      <w:proofErr w:type="spellEnd"/>
      <w:r w:rsidRPr="00A31099">
        <w:rPr>
          <w:rFonts w:ascii="Times New Roman" w:hAnsi="Times New Roman" w:cs="Times New Roman"/>
          <w:sz w:val="28"/>
          <w:szCs w:val="28"/>
          <w:lang w:val="en-US"/>
        </w:rPr>
        <w:t xml:space="preserve"> (1085 m). The largest natural lake is </w:t>
      </w:r>
      <w:r w:rsidRPr="00A31099">
        <w:rPr>
          <w:rFonts w:ascii="Times New Roman" w:hAnsi="Times New Roman" w:cs="Times New Roman"/>
          <w:b/>
          <w:sz w:val="28"/>
          <w:szCs w:val="28"/>
          <w:lang w:val="en-US"/>
        </w:rPr>
        <w:t xml:space="preserve">the </w:t>
      </w:r>
      <w:proofErr w:type="spellStart"/>
      <w:r w:rsidRPr="00A31099">
        <w:rPr>
          <w:rFonts w:ascii="Times New Roman" w:hAnsi="Times New Roman" w:cs="Times New Roman"/>
          <w:b/>
          <w:sz w:val="28"/>
          <w:szCs w:val="28"/>
          <w:lang w:val="en-US"/>
        </w:rPr>
        <w:t>Bala</w:t>
      </w:r>
      <w:proofErr w:type="spellEnd"/>
      <w:r w:rsidRPr="00A31099">
        <w:rPr>
          <w:rFonts w:ascii="Times New Roman" w:hAnsi="Times New Roman" w:cs="Times New Roman"/>
          <w:sz w:val="28"/>
          <w:szCs w:val="28"/>
          <w:lang w:val="en-US"/>
        </w:rPr>
        <w:t>. The longest river is the</w:t>
      </w:r>
      <w:r w:rsidRPr="00A31099">
        <w:rPr>
          <w:rFonts w:ascii="Times New Roman" w:hAnsi="Times New Roman" w:cs="Times New Roman"/>
          <w:b/>
          <w:sz w:val="28"/>
          <w:szCs w:val="28"/>
          <w:lang w:val="en-US"/>
        </w:rPr>
        <w:t xml:space="preserve"> Wye</w:t>
      </w:r>
      <w:r w:rsidRPr="00A31099">
        <w:rPr>
          <w:rFonts w:ascii="Times New Roman" w:hAnsi="Times New Roman" w:cs="Times New Roman"/>
          <w:sz w:val="28"/>
          <w:szCs w:val="28"/>
          <w:lang w:val="en-US"/>
        </w:rPr>
        <w:t xml:space="preserve"> (130 miles). </w:t>
      </w:r>
    </w:p>
    <w:p w:rsidR="00A31099" w:rsidRPr="00A31099" w:rsidRDefault="00A31099" w:rsidP="00A31099">
      <w:pPr>
        <w:spacing w:after="0"/>
        <w:ind w:firstLine="567"/>
        <w:jc w:val="both"/>
        <w:rPr>
          <w:rFonts w:ascii="Times New Roman" w:hAnsi="Times New Roman" w:cs="Times New Roman"/>
          <w:sz w:val="28"/>
          <w:szCs w:val="28"/>
          <w:lang w:val="en-US"/>
        </w:rPr>
      </w:pPr>
      <w:r w:rsidRPr="00A31099">
        <w:rPr>
          <w:rFonts w:ascii="Times New Roman" w:hAnsi="Times New Roman" w:cs="Times New Roman"/>
          <w:b/>
          <w:sz w:val="28"/>
          <w:szCs w:val="28"/>
          <w:lang w:val="en-US"/>
        </w:rPr>
        <w:t>Cardiff</w:t>
      </w:r>
      <w:r w:rsidRPr="00A31099">
        <w:rPr>
          <w:rFonts w:ascii="Times New Roman" w:hAnsi="Times New Roman" w:cs="Times New Roman"/>
          <w:sz w:val="28"/>
          <w:szCs w:val="28"/>
          <w:lang w:val="en-US"/>
        </w:rPr>
        <w:t xml:space="preserve">, the largest city of Wales, is the capital of the country. It </w:t>
      </w:r>
      <w:proofErr w:type="gramStart"/>
      <w:r w:rsidRPr="00A31099">
        <w:rPr>
          <w:rFonts w:ascii="Times New Roman" w:hAnsi="Times New Roman" w:cs="Times New Roman"/>
          <w:sz w:val="28"/>
          <w:szCs w:val="28"/>
          <w:lang w:val="en-US"/>
        </w:rPr>
        <w:t>is situated</w:t>
      </w:r>
      <w:proofErr w:type="gramEnd"/>
      <w:r w:rsidRPr="00A31099">
        <w:rPr>
          <w:rFonts w:ascii="Times New Roman" w:hAnsi="Times New Roman" w:cs="Times New Roman"/>
          <w:sz w:val="28"/>
          <w:szCs w:val="28"/>
          <w:lang w:val="en-US"/>
        </w:rPr>
        <w:t xml:space="preserve"> on the southeast coast of Wales, and three rivers, </w:t>
      </w:r>
      <w:proofErr w:type="spellStart"/>
      <w:r w:rsidRPr="00A31099">
        <w:rPr>
          <w:rFonts w:ascii="Times New Roman" w:hAnsi="Times New Roman" w:cs="Times New Roman"/>
          <w:b/>
          <w:sz w:val="28"/>
          <w:szCs w:val="28"/>
          <w:lang w:val="en-US"/>
        </w:rPr>
        <w:t>theTaff</w:t>
      </w:r>
      <w:proofErr w:type="spellEnd"/>
      <w:r w:rsidRPr="00A31099">
        <w:rPr>
          <w:rFonts w:ascii="Times New Roman" w:hAnsi="Times New Roman" w:cs="Times New Roman"/>
          <w:sz w:val="28"/>
          <w:szCs w:val="28"/>
          <w:lang w:val="en-US"/>
        </w:rPr>
        <w:t xml:space="preserve">, </w:t>
      </w:r>
      <w:r w:rsidRPr="00A31099">
        <w:rPr>
          <w:rFonts w:ascii="Times New Roman" w:hAnsi="Times New Roman" w:cs="Times New Roman"/>
          <w:b/>
          <w:sz w:val="28"/>
          <w:szCs w:val="28"/>
          <w:lang w:val="en-US"/>
        </w:rPr>
        <w:t>the</w:t>
      </w:r>
      <w:r>
        <w:rPr>
          <w:rFonts w:ascii="Times New Roman" w:hAnsi="Times New Roman" w:cs="Times New Roman"/>
          <w:b/>
          <w:sz w:val="28"/>
          <w:szCs w:val="28"/>
          <w:lang w:val="en-US"/>
        </w:rPr>
        <w:t xml:space="preserve"> </w:t>
      </w:r>
      <w:r w:rsidRPr="00A31099">
        <w:rPr>
          <w:rFonts w:ascii="Times New Roman" w:hAnsi="Times New Roman" w:cs="Times New Roman"/>
          <w:b/>
          <w:sz w:val="28"/>
          <w:szCs w:val="28"/>
          <w:lang w:val="en-US"/>
        </w:rPr>
        <w:t>Ely</w:t>
      </w:r>
      <w:r w:rsidRPr="00A31099">
        <w:rPr>
          <w:rFonts w:ascii="Times New Roman" w:hAnsi="Times New Roman" w:cs="Times New Roman"/>
          <w:sz w:val="28"/>
          <w:szCs w:val="28"/>
          <w:lang w:val="en-US"/>
        </w:rPr>
        <w:t xml:space="preserve"> and </w:t>
      </w:r>
      <w:r w:rsidRPr="00A31099">
        <w:rPr>
          <w:rFonts w:ascii="Times New Roman" w:hAnsi="Times New Roman" w:cs="Times New Roman"/>
          <w:b/>
          <w:sz w:val="28"/>
          <w:szCs w:val="28"/>
          <w:lang w:val="en-US"/>
        </w:rPr>
        <w:t>the</w:t>
      </w:r>
      <w:r>
        <w:rPr>
          <w:rFonts w:ascii="Times New Roman" w:hAnsi="Times New Roman" w:cs="Times New Roman"/>
          <w:b/>
          <w:sz w:val="28"/>
          <w:szCs w:val="28"/>
          <w:lang w:val="en-US"/>
        </w:rPr>
        <w:t xml:space="preserve"> </w:t>
      </w:r>
      <w:proofErr w:type="spellStart"/>
      <w:r w:rsidRPr="00A31099">
        <w:rPr>
          <w:rFonts w:ascii="Times New Roman" w:hAnsi="Times New Roman" w:cs="Times New Roman"/>
          <w:b/>
          <w:sz w:val="28"/>
          <w:szCs w:val="28"/>
          <w:lang w:val="en-US"/>
        </w:rPr>
        <w:t>Rhymney</w:t>
      </w:r>
      <w:proofErr w:type="spellEnd"/>
      <w:r w:rsidRPr="00A31099">
        <w:rPr>
          <w:rFonts w:ascii="Times New Roman" w:hAnsi="Times New Roman" w:cs="Times New Roman"/>
          <w:sz w:val="28"/>
          <w:szCs w:val="28"/>
          <w:lang w:val="en-US"/>
        </w:rPr>
        <w:t xml:space="preserve"> flow through it into </w:t>
      </w:r>
      <w:r w:rsidRPr="00A31099">
        <w:rPr>
          <w:rFonts w:ascii="Times New Roman" w:hAnsi="Times New Roman" w:cs="Times New Roman"/>
          <w:b/>
          <w:sz w:val="28"/>
          <w:szCs w:val="28"/>
          <w:lang w:val="en-US"/>
        </w:rPr>
        <w:t>the</w:t>
      </w:r>
      <w:r>
        <w:rPr>
          <w:rFonts w:ascii="Times New Roman" w:hAnsi="Times New Roman" w:cs="Times New Roman"/>
          <w:b/>
          <w:sz w:val="28"/>
          <w:szCs w:val="28"/>
          <w:lang w:val="en-US"/>
        </w:rPr>
        <w:t xml:space="preserve"> </w:t>
      </w:r>
      <w:r w:rsidRPr="00A31099">
        <w:rPr>
          <w:rFonts w:ascii="Times New Roman" w:hAnsi="Times New Roman" w:cs="Times New Roman"/>
          <w:b/>
          <w:sz w:val="28"/>
          <w:szCs w:val="28"/>
          <w:lang w:val="en-US"/>
        </w:rPr>
        <w:t>Bristol Channel</w:t>
      </w:r>
      <w:r w:rsidRPr="00A31099">
        <w:rPr>
          <w:rFonts w:ascii="Times New Roman" w:hAnsi="Times New Roman" w:cs="Times New Roman"/>
          <w:sz w:val="28"/>
          <w:szCs w:val="28"/>
          <w:lang w:val="en-US"/>
        </w:rPr>
        <w:t xml:space="preserve">. Castles abound in and around Cardiff. Cardiff is home for the National Museum of Wales, the Welsh Industrial Maritime Museum, the City Hall, </w:t>
      </w:r>
      <w:proofErr w:type="spellStart"/>
      <w:r w:rsidRPr="00A31099">
        <w:rPr>
          <w:rFonts w:ascii="Times New Roman" w:hAnsi="Times New Roman" w:cs="Times New Roman"/>
          <w:sz w:val="28"/>
          <w:szCs w:val="28"/>
          <w:lang w:val="en-US"/>
        </w:rPr>
        <w:t>Lladaff</w:t>
      </w:r>
      <w:proofErr w:type="spellEnd"/>
      <w:r w:rsidRPr="00A31099">
        <w:rPr>
          <w:rFonts w:ascii="Times New Roman" w:hAnsi="Times New Roman" w:cs="Times New Roman"/>
          <w:sz w:val="28"/>
          <w:szCs w:val="28"/>
          <w:lang w:val="en-US"/>
        </w:rPr>
        <w:t xml:space="preserve"> Cathedral and many other fine buildings.</w:t>
      </w:r>
    </w:p>
    <w:p w:rsidR="00A31099" w:rsidRPr="00A31099" w:rsidRDefault="00A31099" w:rsidP="00A31099">
      <w:pPr>
        <w:spacing w:after="0"/>
        <w:ind w:firstLine="567"/>
        <w:jc w:val="both"/>
        <w:rPr>
          <w:rFonts w:ascii="Times New Roman" w:hAnsi="Times New Roman" w:cs="Times New Roman"/>
          <w:sz w:val="28"/>
          <w:szCs w:val="28"/>
          <w:lang w:val="en-US"/>
        </w:rPr>
      </w:pPr>
      <w:r w:rsidRPr="00A31099">
        <w:rPr>
          <w:rFonts w:ascii="Times New Roman" w:hAnsi="Times New Roman" w:cs="Times New Roman"/>
          <w:b/>
          <w:sz w:val="28"/>
          <w:szCs w:val="28"/>
          <w:lang w:val="en-US"/>
        </w:rPr>
        <w:t>Swansea</w:t>
      </w:r>
      <w:r w:rsidRPr="00A31099">
        <w:rPr>
          <w:rFonts w:ascii="Times New Roman" w:hAnsi="Times New Roman" w:cs="Times New Roman"/>
          <w:sz w:val="28"/>
          <w:szCs w:val="28"/>
          <w:lang w:val="en-US"/>
        </w:rPr>
        <w:t xml:space="preserve"> is the second Welsh city. It is set along the wide, curving bay. The city </w:t>
      </w:r>
      <w:proofErr w:type="spellStart"/>
      <w:r w:rsidRPr="00A31099">
        <w:rPr>
          <w:rFonts w:ascii="Times New Roman" w:hAnsi="Times New Roman" w:cs="Times New Roman"/>
          <w:sz w:val="28"/>
          <w:szCs w:val="28"/>
          <w:lang w:val="en-US"/>
        </w:rPr>
        <w:t>centre</w:t>
      </w:r>
      <w:proofErr w:type="spellEnd"/>
      <w:r w:rsidRPr="00A31099">
        <w:rPr>
          <w:rFonts w:ascii="Times New Roman" w:hAnsi="Times New Roman" w:cs="Times New Roman"/>
          <w:sz w:val="28"/>
          <w:szCs w:val="28"/>
          <w:lang w:val="en-US"/>
        </w:rPr>
        <w:t xml:space="preserve"> </w:t>
      </w:r>
      <w:proofErr w:type="gramStart"/>
      <w:r w:rsidRPr="00A31099">
        <w:rPr>
          <w:rFonts w:ascii="Times New Roman" w:hAnsi="Times New Roman" w:cs="Times New Roman"/>
          <w:sz w:val="28"/>
          <w:szCs w:val="28"/>
          <w:lang w:val="en-US"/>
        </w:rPr>
        <w:t>was rebuilt</w:t>
      </w:r>
      <w:proofErr w:type="gramEnd"/>
      <w:r w:rsidRPr="00A31099">
        <w:rPr>
          <w:rFonts w:ascii="Times New Roman" w:hAnsi="Times New Roman" w:cs="Times New Roman"/>
          <w:sz w:val="28"/>
          <w:szCs w:val="28"/>
          <w:lang w:val="en-US"/>
        </w:rPr>
        <w:t xml:space="preserve"> after heavy bombing in World War II.</w:t>
      </w:r>
    </w:p>
    <w:p w:rsidR="00A31099" w:rsidRPr="00A31099" w:rsidRDefault="00A31099" w:rsidP="00A31099">
      <w:pPr>
        <w:spacing w:after="0"/>
        <w:ind w:firstLine="567"/>
        <w:jc w:val="both"/>
        <w:rPr>
          <w:rFonts w:ascii="Times New Roman" w:hAnsi="Times New Roman" w:cs="Times New Roman"/>
          <w:sz w:val="28"/>
          <w:szCs w:val="28"/>
          <w:lang w:val="en-US"/>
        </w:rPr>
      </w:pPr>
      <w:r w:rsidRPr="00A31099">
        <w:rPr>
          <w:rFonts w:ascii="Times New Roman" w:hAnsi="Times New Roman" w:cs="Times New Roman"/>
          <w:sz w:val="28"/>
          <w:szCs w:val="28"/>
          <w:lang w:val="en-US"/>
        </w:rPr>
        <w:t xml:space="preserve">The Welsh have managed to maintain their ancient language. The Welsh language belongs to the Celtic languages and is the earliest of the British Languages. There is an official bilingual policy: road signs are in Welsh and English. Today it </w:t>
      </w:r>
      <w:proofErr w:type="gramStart"/>
      <w:r w:rsidRPr="00A31099">
        <w:rPr>
          <w:rFonts w:ascii="Times New Roman" w:hAnsi="Times New Roman" w:cs="Times New Roman"/>
          <w:sz w:val="28"/>
          <w:szCs w:val="28"/>
          <w:lang w:val="en-US"/>
        </w:rPr>
        <w:lastRenderedPageBreak/>
        <w:t>is taught</w:t>
      </w:r>
      <w:proofErr w:type="gramEnd"/>
      <w:r w:rsidRPr="00A31099">
        <w:rPr>
          <w:rFonts w:ascii="Times New Roman" w:hAnsi="Times New Roman" w:cs="Times New Roman"/>
          <w:sz w:val="28"/>
          <w:szCs w:val="28"/>
          <w:lang w:val="en-US"/>
        </w:rPr>
        <w:t xml:space="preserve"> in schools and colleges, radio and TV </w:t>
      </w:r>
      <w:proofErr w:type="spellStart"/>
      <w:r w:rsidRPr="00A31099">
        <w:rPr>
          <w:rFonts w:ascii="Times New Roman" w:hAnsi="Times New Roman" w:cs="Times New Roman"/>
          <w:sz w:val="28"/>
          <w:szCs w:val="28"/>
          <w:lang w:val="en-US"/>
        </w:rPr>
        <w:t>programmes</w:t>
      </w:r>
      <w:proofErr w:type="spellEnd"/>
      <w:r w:rsidRPr="00A31099">
        <w:rPr>
          <w:rFonts w:ascii="Times New Roman" w:hAnsi="Times New Roman" w:cs="Times New Roman"/>
          <w:sz w:val="28"/>
          <w:szCs w:val="28"/>
          <w:lang w:val="en-US"/>
        </w:rPr>
        <w:t>, many official documents are in English and Welsh.</w:t>
      </w:r>
    </w:p>
    <w:p w:rsidR="00180967" w:rsidRPr="00A31099" w:rsidRDefault="00180967">
      <w:pPr>
        <w:rPr>
          <w:sz w:val="28"/>
          <w:szCs w:val="28"/>
          <w:lang w:val="en-US"/>
        </w:rPr>
      </w:pPr>
    </w:p>
    <w:sectPr w:rsidR="00180967" w:rsidRPr="00A31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99"/>
    <w:rsid w:val="00180967"/>
    <w:rsid w:val="00A31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1A8D6-5FEA-495B-825E-10D285FF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0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1533</Characters>
  <Application>Microsoft Office Word</Application>
  <DocSecurity>0</DocSecurity>
  <Lines>12</Lines>
  <Paragraphs>3</Paragraphs>
  <ScaleCrop>false</ScaleCrop>
  <Company>SPecialiST RePack</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2020-08-19T13:24:00Z</dcterms:created>
  <dcterms:modified xsi:type="dcterms:W3CDTF">2020-08-19T13:26:00Z</dcterms:modified>
</cp:coreProperties>
</file>