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9D" w:rsidRDefault="00B0739D" w:rsidP="00A3408E">
      <w:pPr>
        <w:rPr>
          <w:sz w:val="24"/>
          <w:szCs w:val="24"/>
        </w:rPr>
      </w:pPr>
    </w:p>
    <w:p w:rsidR="00B0739D" w:rsidRDefault="00B0739D" w:rsidP="00A3408E">
      <w:pPr>
        <w:rPr>
          <w:sz w:val="24"/>
          <w:szCs w:val="24"/>
        </w:rPr>
      </w:pPr>
    </w:p>
    <w:p w:rsidR="00B0739D" w:rsidRDefault="00B0739D" w:rsidP="00A3408E">
      <w:pPr>
        <w:rPr>
          <w:sz w:val="24"/>
          <w:szCs w:val="24"/>
        </w:rPr>
      </w:pPr>
      <w:bookmarkStart w:id="0" w:name="_GoBack"/>
      <w:bookmarkEnd w:id="0"/>
    </w:p>
    <w:p w:rsidR="00B0739D" w:rsidRDefault="00B0739D" w:rsidP="00A3408E">
      <w:pPr>
        <w:rPr>
          <w:sz w:val="24"/>
          <w:szCs w:val="24"/>
        </w:rPr>
      </w:pPr>
    </w:p>
    <w:p w:rsidR="000342ED" w:rsidRPr="00B0739D" w:rsidRDefault="00B0739D" w:rsidP="00A3408E">
      <w:pPr>
        <w:rPr>
          <w:sz w:val="24"/>
          <w:szCs w:val="24"/>
        </w:rPr>
      </w:pPr>
      <w:r w:rsidRPr="00B0739D">
        <w:rPr>
          <w:sz w:val="24"/>
          <w:szCs w:val="24"/>
        </w:rPr>
        <w:t>Название произведения, возрастная группа</w:t>
      </w:r>
    </w:p>
    <w:p w:rsidR="000342ED" w:rsidRPr="00B0739D" w:rsidRDefault="000342ED" w:rsidP="00A3408E">
      <w:pPr>
        <w:rPr>
          <w:sz w:val="24"/>
          <w:szCs w:val="24"/>
        </w:rPr>
      </w:pPr>
    </w:p>
    <w:p w:rsidR="000342ED" w:rsidRDefault="000342ED" w:rsidP="00A3408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304"/>
      </w:tblGrid>
      <w:tr w:rsidR="00B0739D" w:rsidTr="00B0739D">
        <w:tc>
          <w:tcPr>
            <w:tcW w:w="3256" w:type="dxa"/>
          </w:tcPr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 мышления</w:t>
            </w:r>
          </w:p>
        </w:tc>
        <w:tc>
          <w:tcPr>
            <w:tcW w:w="11304" w:type="dxa"/>
          </w:tcPr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</w:t>
            </w:r>
          </w:p>
        </w:tc>
      </w:tr>
      <w:tr w:rsidR="00B0739D" w:rsidTr="00B0739D">
        <w:tc>
          <w:tcPr>
            <w:tcW w:w="3256" w:type="dxa"/>
          </w:tcPr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</w:t>
            </w: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4" w:type="dxa"/>
          </w:tcPr>
          <w:p w:rsidR="00B0739D" w:rsidRDefault="00B0739D" w:rsidP="00A3408E">
            <w:pPr>
              <w:rPr>
                <w:sz w:val="28"/>
                <w:szCs w:val="28"/>
              </w:rPr>
            </w:pPr>
          </w:p>
        </w:tc>
      </w:tr>
      <w:tr w:rsidR="00B0739D" w:rsidTr="00B0739D">
        <w:tc>
          <w:tcPr>
            <w:tcW w:w="3256" w:type="dxa"/>
          </w:tcPr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онимание</w:t>
            </w: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4" w:type="dxa"/>
          </w:tcPr>
          <w:p w:rsidR="00B0739D" w:rsidRDefault="00B0739D" w:rsidP="00A3408E">
            <w:pPr>
              <w:rPr>
                <w:sz w:val="28"/>
                <w:szCs w:val="28"/>
              </w:rPr>
            </w:pPr>
          </w:p>
        </w:tc>
      </w:tr>
      <w:tr w:rsidR="00B0739D" w:rsidTr="00B0739D">
        <w:tc>
          <w:tcPr>
            <w:tcW w:w="3256" w:type="dxa"/>
          </w:tcPr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спользование</w:t>
            </w: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4" w:type="dxa"/>
          </w:tcPr>
          <w:p w:rsidR="00B0739D" w:rsidRDefault="00B0739D" w:rsidP="00A3408E">
            <w:pPr>
              <w:rPr>
                <w:sz w:val="28"/>
                <w:szCs w:val="28"/>
              </w:rPr>
            </w:pPr>
          </w:p>
        </w:tc>
      </w:tr>
      <w:tr w:rsidR="00B0739D" w:rsidTr="00B0739D">
        <w:tc>
          <w:tcPr>
            <w:tcW w:w="3256" w:type="dxa"/>
          </w:tcPr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нализ</w:t>
            </w: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4" w:type="dxa"/>
          </w:tcPr>
          <w:p w:rsidR="00B0739D" w:rsidRDefault="00B0739D" w:rsidP="00A3408E">
            <w:pPr>
              <w:rPr>
                <w:sz w:val="28"/>
                <w:szCs w:val="28"/>
              </w:rPr>
            </w:pPr>
          </w:p>
        </w:tc>
      </w:tr>
      <w:tr w:rsidR="00B0739D" w:rsidTr="00B0739D">
        <w:tc>
          <w:tcPr>
            <w:tcW w:w="3256" w:type="dxa"/>
          </w:tcPr>
          <w:p w:rsidR="00B0739D" w:rsidRDefault="00B0739D" w:rsidP="00B0739D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интез</w:t>
            </w:r>
          </w:p>
          <w:p w:rsidR="00B0739D" w:rsidRDefault="00B0739D" w:rsidP="00B0739D">
            <w:pPr>
              <w:jc w:val="center"/>
              <w:rPr>
                <w:spacing w:val="-2"/>
                <w:sz w:val="28"/>
              </w:rPr>
            </w:pPr>
          </w:p>
          <w:p w:rsidR="00B0739D" w:rsidRDefault="00B0739D" w:rsidP="00B0739D">
            <w:pPr>
              <w:jc w:val="center"/>
              <w:rPr>
                <w:spacing w:val="-2"/>
                <w:sz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4" w:type="dxa"/>
          </w:tcPr>
          <w:p w:rsidR="00B0739D" w:rsidRDefault="00B0739D" w:rsidP="00A3408E">
            <w:pPr>
              <w:rPr>
                <w:sz w:val="28"/>
                <w:szCs w:val="28"/>
              </w:rPr>
            </w:pPr>
          </w:p>
        </w:tc>
      </w:tr>
      <w:tr w:rsidR="00B0739D" w:rsidTr="00B0739D">
        <w:tc>
          <w:tcPr>
            <w:tcW w:w="3256" w:type="dxa"/>
          </w:tcPr>
          <w:p w:rsidR="00B0739D" w:rsidRDefault="00B0739D" w:rsidP="00B0739D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ценка</w:t>
            </w: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  <w:p w:rsidR="00B0739D" w:rsidRDefault="00B0739D" w:rsidP="00B07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4" w:type="dxa"/>
          </w:tcPr>
          <w:p w:rsidR="00B0739D" w:rsidRDefault="00B0739D" w:rsidP="00A3408E">
            <w:pPr>
              <w:rPr>
                <w:sz w:val="28"/>
                <w:szCs w:val="28"/>
              </w:rPr>
            </w:pPr>
          </w:p>
        </w:tc>
      </w:tr>
    </w:tbl>
    <w:p w:rsidR="006C2E14" w:rsidRDefault="006C2E14" w:rsidP="00A3408E">
      <w:pPr>
        <w:rPr>
          <w:sz w:val="28"/>
          <w:szCs w:val="28"/>
        </w:rPr>
      </w:pPr>
    </w:p>
    <w:p w:rsidR="006C2E14" w:rsidRDefault="006C2E14" w:rsidP="00A3408E">
      <w:pPr>
        <w:rPr>
          <w:sz w:val="28"/>
          <w:szCs w:val="28"/>
        </w:rPr>
      </w:pPr>
    </w:p>
    <w:p w:rsidR="006C2E14" w:rsidRDefault="006C2E14" w:rsidP="00A3408E">
      <w:pPr>
        <w:rPr>
          <w:sz w:val="28"/>
          <w:szCs w:val="28"/>
        </w:rPr>
      </w:pPr>
    </w:p>
    <w:p w:rsidR="006C2E14" w:rsidRDefault="006C2E14" w:rsidP="00A3408E">
      <w:pPr>
        <w:rPr>
          <w:sz w:val="28"/>
          <w:szCs w:val="28"/>
        </w:rPr>
      </w:pPr>
    </w:p>
    <w:p w:rsidR="006C2E14" w:rsidRDefault="006C2E14" w:rsidP="00A3408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</w:tblGrid>
      <w:tr w:rsidR="00C52003" w:rsidTr="000342ED">
        <w:tc>
          <w:tcPr>
            <w:tcW w:w="4853" w:type="dxa"/>
          </w:tcPr>
          <w:p w:rsidR="00C52003" w:rsidRPr="006C2E14" w:rsidRDefault="00C52003" w:rsidP="00034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закрепляющее</w:t>
            </w:r>
          </w:p>
        </w:tc>
        <w:tc>
          <w:tcPr>
            <w:tcW w:w="4853" w:type="dxa"/>
          </w:tcPr>
          <w:p w:rsidR="00C52003" w:rsidRPr="006C2E14" w:rsidRDefault="00C52003" w:rsidP="00034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опережающее</w:t>
            </w:r>
          </w:p>
        </w:tc>
      </w:tr>
      <w:tr w:rsidR="00C52003" w:rsidTr="000342ED">
        <w:tc>
          <w:tcPr>
            <w:tcW w:w="4853" w:type="dxa"/>
          </w:tcPr>
          <w:p w:rsidR="00C52003" w:rsidRDefault="00C52003" w:rsidP="006C2E14">
            <w:pPr>
              <w:rPr>
                <w:b/>
                <w:sz w:val="28"/>
                <w:szCs w:val="28"/>
              </w:rPr>
            </w:pPr>
            <w:r w:rsidRPr="00C52003">
              <w:rPr>
                <w:b/>
                <w:sz w:val="28"/>
                <w:szCs w:val="28"/>
              </w:rPr>
              <w:t>Разработать вопросы и задания по произведени</w:t>
            </w:r>
            <w:r>
              <w:rPr>
                <w:b/>
                <w:sz w:val="28"/>
                <w:szCs w:val="28"/>
              </w:rPr>
              <w:t xml:space="preserve">ю </w:t>
            </w:r>
          </w:p>
          <w:p w:rsidR="00C52003" w:rsidRDefault="00C52003" w:rsidP="00C52003">
            <w:pPr>
              <w:rPr>
                <w:b/>
                <w:sz w:val="28"/>
                <w:szCs w:val="28"/>
              </w:rPr>
            </w:pPr>
            <w:r w:rsidRPr="00C52003">
              <w:rPr>
                <w:b/>
                <w:sz w:val="28"/>
                <w:szCs w:val="28"/>
              </w:rPr>
              <w:t xml:space="preserve"> </w:t>
            </w:r>
            <w:r w:rsidRPr="000342ED">
              <w:rPr>
                <w:b/>
                <w:sz w:val="28"/>
                <w:szCs w:val="28"/>
              </w:rPr>
              <w:t xml:space="preserve">«Кот – ворюга» </w:t>
            </w:r>
            <w:proofErr w:type="spellStart"/>
            <w:r w:rsidRPr="000342ED">
              <w:rPr>
                <w:b/>
                <w:sz w:val="28"/>
                <w:szCs w:val="28"/>
              </w:rPr>
              <w:t>К.Паустовский</w:t>
            </w:r>
            <w:proofErr w:type="spellEnd"/>
          </w:p>
          <w:p w:rsidR="00C52003" w:rsidRDefault="00C52003" w:rsidP="00C52003">
            <w:pPr>
              <w:rPr>
                <w:b/>
                <w:sz w:val="28"/>
                <w:szCs w:val="28"/>
              </w:rPr>
            </w:pPr>
            <w:r w:rsidRPr="00C52003">
              <w:rPr>
                <w:sz w:val="28"/>
                <w:szCs w:val="28"/>
              </w:rPr>
              <w:t>подготовительная группа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52003" w:rsidRPr="000342ED" w:rsidRDefault="00C52003" w:rsidP="00C52003">
            <w:pPr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Уровни: </w:t>
            </w:r>
            <w:r>
              <w:rPr>
                <w:sz w:val="28"/>
                <w:szCs w:val="28"/>
              </w:rPr>
              <w:t>знание, понимание, использование, анализ,</w:t>
            </w:r>
            <w:r>
              <w:rPr>
                <w:spacing w:val="-2"/>
                <w:sz w:val="28"/>
              </w:rPr>
              <w:t xml:space="preserve"> 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оценка</w:t>
            </w:r>
          </w:p>
          <w:p w:rsidR="00C52003" w:rsidRDefault="00C52003" w:rsidP="006C2E14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52003" w:rsidRPr="00F8442B" w:rsidRDefault="00C52003" w:rsidP="006C2E14">
            <w:pPr>
              <w:rPr>
                <w:sz w:val="28"/>
                <w:szCs w:val="28"/>
              </w:rPr>
            </w:pPr>
            <w:r w:rsidRPr="000342ED">
              <w:rPr>
                <w:b/>
                <w:sz w:val="28"/>
                <w:szCs w:val="28"/>
              </w:rPr>
              <w:t xml:space="preserve"> </w:t>
            </w:r>
            <w:r w:rsidR="00F8442B">
              <w:rPr>
                <w:b/>
                <w:sz w:val="28"/>
                <w:szCs w:val="28"/>
              </w:rPr>
              <w:t xml:space="preserve">Разработать «Кубик </w:t>
            </w:r>
            <w:proofErr w:type="spellStart"/>
            <w:r w:rsidR="00F8442B">
              <w:rPr>
                <w:b/>
                <w:sz w:val="28"/>
                <w:szCs w:val="28"/>
              </w:rPr>
              <w:t>Блума</w:t>
            </w:r>
            <w:proofErr w:type="spellEnd"/>
            <w:r w:rsidR="00F8442B">
              <w:rPr>
                <w:b/>
                <w:sz w:val="28"/>
                <w:szCs w:val="28"/>
              </w:rPr>
              <w:t xml:space="preserve">» и предложить вопросы по теме «Поговорим о дожде» </w:t>
            </w:r>
            <w:r w:rsidR="00F8442B" w:rsidRPr="00F8442B">
              <w:rPr>
                <w:sz w:val="28"/>
                <w:szCs w:val="28"/>
              </w:rPr>
              <w:t>подготовительная группа</w:t>
            </w:r>
          </w:p>
          <w:p w:rsidR="00C52003" w:rsidRPr="00F8442B" w:rsidRDefault="00C52003" w:rsidP="006C2E14">
            <w:pPr>
              <w:rPr>
                <w:sz w:val="28"/>
                <w:szCs w:val="28"/>
              </w:rPr>
            </w:pPr>
          </w:p>
          <w:p w:rsidR="00C52003" w:rsidRPr="000342ED" w:rsidRDefault="00C52003" w:rsidP="000342ED">
            <w:pPr>
              <w:rPr>
                <w:b/>
                <w:sz w:val="28"/>
                <w:szCs w:val="28"/>
              </w:rPr>
            </w:pPr>
          </w:p>
          <w:p w:rsidR="00C52003" w:rsidRDefault="00C52003" w:rsidP="00A3408E">
            <w:pPr>
              <w:rPr>
                <w:sz w:val="28"/>
                <w:szCs w:val="28"/>
              </w:rPr>
            </w:pPr>
          </w:p>
        </w:tc>
      </w:tr>
    </w:tbl>
    <w:p w:rsidR="000342ED" w:rsidRPr="00A3408E" w:rsidRDefault="000342ED" w:rsidP="00A3408E">
      <w:pPr>
        <w:rPr>
          <w:sz w:val="28"/>
          <w:szCs w:val="28"/>
        </w:rPr>
      </w:pPr>
    </w:p>
    <w:sectPr w:rsidR="000342ED" w:rsidRPr="00A3408E" w:rsidSect="00455D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28"/>
    <w:rsid w:val="000342ED"/>
    <w:rsid w:val="000F61BD"/>
    <w:rsid w:val="00142428"/>
    <w:rsid w:val="001A1972"/>
    <w:rsid w:val="004340E8"/>
    <w:rsid w:val="00455D20"/>
    <w:rsid w:val="006C2E14"/>
    <w:rsid w:val="00A3408E"/>
    <w:rsid w:val="00A54F64"/>
    <w:rsid w:val="00B0739D"/>
    <w:rsid w:val="00BD7BA0"/>
    <w:rsid w:val="00C52003"/>
    <w:rsid w:val="00F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49B1C-D348-4F47-A851-0C8B39D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5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D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D20"/>
    <w:pPr>
      <w:ind w:left="424"/>
    </w:pPr>
  </w:style>
  <w:style w:type="table" w:styleId="a3">
    <w:name w:val="Table Grid"/>
    <w:basedOn w:val="a1"/>
    <w:uiPriority w:val="39"/>
    <w:rsid w:val="00A3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F50C-AC1A-49CA-8201-745D694C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2023-11-17T20:54:00Z</dcterms:created>
  <dcterms:modified xsi:type="dcterms:W3CDTF">2023-11-17T20:54:00Z</dcterms:modified>
</cp:coreProperties>
</file>