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B6" w:rsidRDefault="002B14EF" w:rsidP="002B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B6">
        <w:rPr>
          <w:rFonts w:ascii="Times New Roman" w:hAnsi="Times New Roman" w:cs="Times New Roman"/>
          <w:b/>
          <w:sz w:val="28"/>
          <w:szCs w:val="28"/>
        </w:rPr>
        <w:t>Модуль 4</w:t>
      </w:r>
      <w:r w:rsidR="003C06B6" w:rsidRPr="003C06B6">
        <w:rPr>
          <w:rFonts w:ascii="Times New Roman" w:hAnsi="Times New Roman" w:cs="Times New Roman"/>
          <w:b/>
          <w:sz w:val="28"/>
          <w:szCs w:val="28"/>
        </w:rPr>
        <w:t>.</w:t>
      </w:r>
      <w:r w:rsidR="003C06B6" w:rsidRPr="003C06B6">
        <w:rPr>
          <w:b/>
        </w:rPr>
        <w:t xml:space="preserve"> </w:t>
      </w:r>
      <w:r w:rsidR="003C06B6" w:rsidRPr="003C06B6">
        <w:rPr>
          <w:rFonts w:ascii="Times New Roman" w:hAnsi="Times New Roman" w:cs="Times New Roman"/>
          <w:b/>
          <w:sz w:val="28"/>
          <w:szCs w:val="28"/>
        </w:rPr>
        <w:t>Нормативные требования к организации исследовательской и проектной деятельности в образовательной организации</w:t>
      </w:r>
    </w:p>
    <w:p w:rsidR="003C06B6" w:rsidRPr="003C06B6" w:rsidRDefault="003C06B6" w:rsidP="002B1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B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C06B6">
        <w:rPr>
          <w:rFonts w:ascii="Times New Roman" w:hAnsi="Times New Roman" w:cs="Times New Roman"/>
          <w:b/>
          <w:sz w:val="28"/>
          <w:szCs w:val="28"/>
        </w:rPr>
        <w:t xml:space="preserve"> по теме: Государственная образовательная стратегия.</w:t>
      </w:r>
      <w:r w:rsidRPr="003C06B6">
        <w:rPr>
          <w:b/>
        </w:rPr>
        <w:t xml:space="preserve"> </w:t>
      </w:r>
      <w:r w:rsidRPr="003C06B6">
        <w:rPr>
          <w:rFonts w:ascii="Times New Roman" w:hAnsi="Times New Roman" w:cs="Times New Roman"/>
          <w:b/>
          <w:sz w:val="28"/>
          <w:szCs w:val="28"/>
        </w:rPr>
        <w:t>Законодательство РФ об образовании, положения об исследовате</w:t>
      </w:r>
      <w:r>
        <w:rPr>
          <w:rFonts w:ascii="Times New Roman" w:hAnsi="Times New Roman" w:cs="Times New Roman"/>
          <w:b/>
          <w:sz w:val="28"/>
          <w:szCs w:val="28"/>
        </w:rPr>
        <w:t>льской и проектной деятельности</w:t>
      </w:r>
      <w:bookmarkStart w:id="0" w:name="_GoBack"/>
      <w:bookmarkEnd w:id="0"/>
    </w:p>
    <w:p w:rsidR="00483D48" w:rsidRDefault="00483D48" w:rsidP="00A958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48">
        <w:rPr>
          <w:rFonts w:ascii="Times New Roman" w:hAnsi="Times New Roman" w:cs="Times New Roman"/>
          <w:sz w:val="28"/>
          <w:szCs w:val="28"/>
        </w:rPr>
        <w:t>Познакомьтесь с г</w:t>
      </w:r>
      <w:r w:rsidR="00A42253" w:rsidRPr="00483D48">
        <w:rPr>
          <w:rFonts w:ascii="Times New Roman" w:hAnsi="Times New Roman" w:cs="Times New Roman"/>
          <w:sz w:val="28"/>
          <w:szCs w:val="28"/>
        </w:rPr>
        <w:t>осударственн</w:t>
      </w:r>
      <w:r w:rsidRPr="00483D48">
        <w:rPr>
          <w:rFonts w:ascii="Times New Roman" w:hAnsi="Times New Roman" w:cs="Times New Roman"/>
          <w:sz w:val="28"/>
          <w:szCs w:val="28"/>
        </w:rPr>
        <w:t>ой</w:t>
      </w:r>
      <w:r w:rsidR="00A42253" w:rsidRPr="00483D4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483D48">
        <w:rPr>
          <w:rFonts w:ascii="Times New Roman" w:hAnsi="Times New Roman" w:cs="Times New Roman"/>
          <w:sz w:val="28"/>
          <w:szCs w:val="28"/>
        </w:rPr>
        <w:t>ой</w:t>
      </w:r>
      <w:r w:rsidR="00A42253" w:rsidRPr="00483D48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Pr="00483D48">
        <w:rPr>
          <w:rFonts w:ascii="Times New Roman" w:hAnsi="Times New Roman" w:cs="Times New Roman"/>
          <w:sz w:val="28"/>
          <w:szCs w:val="28"/>
        </w:rPr>
        <w:t xml:space="preserve">ей, изучив </w:t>
      </w:r>
      <w:r>
        <w:rPr>
          <w:rFonts w:ascii="Times New Roman" w:hAnsi="Times New Roman" w:cs="Times New Roman"/>
          <w:sz w:val="28"/>
          <w:szCs w:val="28"/>
        </w:rPr>
        <w:t xml:space="preserve">раздел 4. Развитие образования </w:t>
      </w:r>
      <w:r w:rsidRPr="00483D48">
        <w:rPr>
          <w:rFonts w:ascii="Times New Roman" w:hAnsi="Times New Roman" w:cs="Times New Roman"/>
          <w:sz w:val="28"/>
          <w:szCs w:val="28"/>
        </w:rPr>
        <w:t>«Концепци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D48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года» от 17.11.2008 г. № 1662-р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D48" w:rsidRDefault="00483D48" w:rsidP="00A958D1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34518">
          <w:rPr>
            <w:rStyle w:val="a4"/>
            <w:rFonts w:ascii="Times New Roman" w:hAnsi="Times New Roman" w:cs="Times New Roman"/>
            <w:sz w:val="28"/>
            <w:szCs w:val="28"/>
          </w:rPr>
          <w:t>http://www.consultant.ru/document/cons_doc_LAW_82134/404acceb6b806af7e46939aa23904acdec1df1f5/</w:t>
        </w:r>
      </w:hyperlink>
    </w:p>
    <w:p w:rsidR="00483D48" w:rsidRDefault="00483D48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с</w:t>
      </w:r>
      <w:r w:rsidRPr="00483D48">
        <w:rPr>
          <w:rFonts w:ascii="Times New Roman" w:hAnsi="Times New Roman" w:cs="Times New Roman"/>
          <w:sz w:val="28"/>
          <w:szCs w:val="28"/>
        </w:rPr>
        <w:t>тратегическая цель государственной политики в области образования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83D48" w:rsidRDefault="00483D48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483D48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D4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необходимо решить?</w:t>
      </w:r>
    </w:p>
    <w:p w:rsidR="00483D48" w:rsidRPr="00483D48" w:rsidRDefault="00483D48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48">
        <w:rPr>
          <w:rFonts w:ascii="Times New Roman" w:hAnsi="Times New Roman" w:cs="Times New Roman"/>
          <w:sz w:val="28"/>
          <w:szCs w:val="28"/>
        </w:rPr>
        <w:t>К</w:t>
      </w:r>
      <w:r w:rsidRPr="00483D48">
        <w:rPr>
          <w:rFonts w:ascii="Times New Roman" w:hAnsi="Times New Roman" w:cs="Times New Roman"/>
          <w:sz w:val="28"/>
          <w:szCs w:val="28"/>
        </w:rPr>
        <w:t>акие принципы</w:t>
      </w:r>
      <w:r w:rsidRPr="00483D48">
        <w:rPr>
          <w:rFonts w:ascii="Times New Roman" w:hAnsi="Times New Roman" w:cs="Times New Roman"/>
          <w:sz w:val="28"/>
          <w:szCs w:val="28"/>
        </w:rPr>
        <w:t xml:space="preserve"> </w:t>
      </w:r>
      <w:r w:rsidRPr="00483D48">
        <w:rPr>
          <w:rFonts w:ascii="Times New Roman" w:hAnsi="Times New Roman" w:cs="Times New Roman"/>
          <w:sz w:val="28"/>
          <w:szCs w:val="28"/>
        </w:rPr>
        <w:t xml:space="preserve">должны быть положены </w:t>
      </w:r>
      <w:r w:rsidRPr="00483D48">
        <w:rPr>
          <w:rFonts w:ascii="Times New Roman" w:hAnsi="Times New Roman" w:cs="Times New Roman"/>
          <w:sz w:val="28"/>
          <w:szCs w:val="28"/>
        </w:rPr>
        <w:t>в</w:t>
      </w:r>
      <w:r w:rsidRPr="00483D48">
        <w:rPr>
          <w:rFonts w:ascii="Times New Roman" w:hAnsi="Times New Roman" w:cs="Times New Roman"/>
          <w:sz w:val="28"/>
          <w:szCs w:val="28"/>
        </w:rPr>
        <w:t xml:space="preserve"> основу развития системы образования</w:t>
      </w:r>
      <w:r w:rsidRPr="00483D48">
        <w:rPr>
          <w:rFonts w:ascii="Times New Roman" w:hAnsi="Times New Roman" w:cs="Times New Roman"/>
          <w:sz w:val="28"/>
          <w:szCs w:val="28"/>
        </w:rPr>
        <w:t>?</w:t>
      </w:r>
      <w:r w:rsidRPr="00483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8D1" w:rsidRDefault="00483D48" w:rsidP="00A958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видео о </w:t>
      </w:r>
      <w:r w:rsidRPr="00EF4FA9">
        <w:rPr>
          <w:rFonts w:ascii="Times New Roman" w:hAnsi="Times New Roman" w:cs="Times New Roman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FA9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4FA9">
        <w:rPr>
          <w:rFonts w:ascii="Times New Roman" w:hAnsi="Times New Roman" w:cs="Times New Roman"/>
          <w:sz w:val="28"/>
          <w:szCs w:val="28"/>
        </w:rPr>
        <w:t xml:space="preserve"> проектной и </w:t>
      </w:r>
      <w:r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EF4FA9">
        <w:rPr>
          <w:rFonts w:ascii="Times New Roman" w:hAnsi="Times New Roman" w:cs="Times New Roman"/>
          <w:sz w:val="28"/>
          <w:szCs w:val="28"/>
        </w:rPr>
        <w:t xml:space="preserve"> деятельности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8D1" w:rsidRDefault="00483D48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каких трех уровней необходимо использовать в педагогической деятельности? </w:t>
      </w:r>
    </w:p>
    <w:p w:rsidR="00483D48" w:rsidRDefault="00483D48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нормативных актов</w:t>
      </w:r>
      <w:r w:rsidR="00A958D1" w:rsidRPr="00A958D1">
        <w:rPr>
          <w:rFonts w:ascii="Times New Roman" w:hAnsi="Times New Roman" w:cs="Times New Roman"/>
          <w:sz w:val="28"/>
          <w:szCs w:val="28"/>
        </w:rPr>
        <w:t xml:space="preserve"> </w:t>
      </w:r>
      <w:r w:rsidR="00A958D1">
        <w:rPr>
          <w:rFonts w:ascii="Times New Roman" w:hAnsi="Times New Roman" w:cs="Times New Roman"/>
          <w:sz w:val="28"/>
          <w:szCs w:val="28"/>
        </w:rPr>
        <w:t>разных уровней</w:t>
      </w:r>
      <w:r w:rsidR="00A958D1">
        <w:rPr>
          <w:rFonts w:ascii="Times New Roman" w:hAnsi="Times New Roman" w:cs="Times New Roman"/>
          <w:sz w:val="28"/>
          <w:szCs w:val="28"/>
        </w:rPr>
        <w:t>, регламентирующих проектную</w:t>
      </w:r>
      <w:r w:rsidR="00A958D1" w:rsidRPr="00EF4FA9">
        <w:rPr>
          <w:rFonts w:ascii="Times New Roman" w:hAnsi="Times New Roman" w:cs="Times New Roman"/>
          <w:sz w:val="28"/>
          <w:szCs w:val="28"/>
        </w:rPr>
        <w:t xml:space="preserve"> и </w:t>
      </w:r>
      <w:r w:rsidR="00A958D1">
        <w:rPr>
          <w:rFonts w:ascii="Times New Roman" w:hAnsi="Times New Roman" w:cs="Times New Roman"/>
          <w:sz w:val="28"/>
          <w:szCs w:val="28"/>
        </w:rPr>
        <w:t>исследовательск</w:t>
      </w:r>
      <w:r w:rsidR="00A958D1">
        <w:rPr>
          <w:rFonts w:ascii="Times New Roman" w:hAnsi="Times New Roman" w:cs="Times New Roman"/>
          <w:sz w:val="28"/>
          <w:szCs w:val="28"/>
        </w:rPr>
        <w:t>ую</w:t>
      </w:r>
      <w:r w:rsidR="00A958D1" w:rsidRPr="00EF4FA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958D1">
        <w:rPr>
          <w:rFonts w:ascii="Times New Roman" w:hAnsi="Times New Roman" w:cs="Times New Roman"/>
          <w:sz w:val="28"/>
          <w:szCs w:val="28"/>
        </w:rPr>
        <w:t>ь</w:t>
      </w:r>
      <w:r w:rsidR="00A958D1" w:rsidRPr="00EF4FA9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="00A958D1">
        <w:rPr>
          <w:rFonts w:ascii="Times New Roman" w:hAnsi="Times New Roman" w:cs="Times New Roman"/>
          <w:sz w:val="28"/>
          <w:szCs w:val="28"/>
        </w:rPr>
        <w:t>.</w:t>
      </w:r>
    </w:p>
    <w:p w:rsidR="002B14EF" w:rsidRDefault="002B14EF" w:rsidP="00A958D1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содержанием ФГОС НОО.</w:t>
      </w:r>
      <w:r w:rsidR="00A958D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958D1" w:rsidRPr="00834518">
          <w:rPr>
            <w:rStyle w:val="a4"/>
            <w:rFonts w:ascii="Times New Roman" w:hAnsi="Times New Roman" w:cs="Times New Roman"/>
            <w:sz w:val="28"/>
            <w:szCs w:val="28"/>
          </w:rPr>
          <w:t>https://fgos.ru/</w:t>
        </w:r>
      </w:hyperlink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ФГОС.</w:t>
      </w:r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Запишите, какие три группы требований включает в себя ФГОС.</w:t>
      </w:r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6 ознакомьтесь на обеспечение каких позиций направлен стандарт.</w:t>
      </w:r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подход лежит в основе ФГОС НОО? Что он предполагает?</w:t>
      </w:r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 (ООП НОО). Перечислите три группы этих результатов.</w:t>
      </w:r>
    </w:p>
    <w:p w:rsidR="002B14EF" w:rsidRDefault="002B14EF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П.12.3 Обществознание и естествознание (Окружающий мир). Какой пункт данного раздела говорит о необходимости использования проектной и исследовательской деятельности на уроках ОМ?</w:t>
      </w:r>
    </w:p>
    <w:p w:rsidR="000A23DA" w:rsidRDefault="000A23DA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пункт 19.9 (система оценки достижения планируемых результатов освоения ООП НОО). Перечислите методы и формы, которые должны использоваться в процессе оценки</w:t>
      </w:r>
      <w:r w:rsidRPr="000A2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ООП НОО</w:t>
      </w:r>
      <w:r>
        <w:rPr>
          <w:rFonts w:ascii="Times New Roman" w:hAnsi="Times New Roman" w:cs="Times New Roman"/>
          <w:sz w:val="28"/>
          <w:szCs w:val="28"/>
        </w:rPr>
        <w:t>. Есть ли среди них проекты и исследовательская деятельность?</w:t>
      </w:r>
    </w:p>
    <w:p w:rsidR="000A23DA" w:rsidRDefault="000A23DA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Изучите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Требования к условиям реализации ООП НОО. В пункте 22 найдите информацию о необходимости создания условий, обеспечивающих возможность проектно-исследовательской деятельности.</w:t>
      </w:r>
    </w:p>
    <w:p w:rsidR="000A23DA" w:rsidRPr="002B14EF" w:rsidRDefault="000A23DA" w:rsidP="00A958D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говорится в пункте 25 о материально-техническом оснащении проведения экспериментов, наблюдений, </w:t>
      </w:r>
      <w:r w:rsidR="00A42253">
        <w:rPr>
          <w:rFonts w:ascii="Times New Roman" w:hAnsi="Times New Roman" w:cs="Times New Roman"/>
          <w:sz w:val="28"/>
          <w:szCs w:val="28"/>
        </w:rPr>
        <w:t>проектирования?</w:t>
      </w:r>
    </w:p>
    <w:sectPr w:rsidR="000A23DA" w:rsidRPr="002B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C1"/>
    <w:rsid w:val="000A23DA"/>
    <w:rsid w:val="002B14EF"/>
    <w:rsid w:val="003076C1"/>
    <w:rsid w:val="003C06B6"/>
    <w:rsid w:val="004542FF"/>
    <w:rsid w:val="00483D48"/>
    <w:rsid w:val="00A42253"/>
    <w:rsid w:val="00A958D1"/>
    <w:rsid w:val="00B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B027-2719-452C-92FB-E5D1030B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5" Type="http://schemas.openxmlformats.org/officeDocument/2006/relationships/hyperlink" Target="http://www.consultant.ru/document/cons_doc_LAW_82134/404acceb6b806af7e46939aa23904acdec1df1f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Павлова</dc:creator>
  <cp:keywords/>
  <dc:description/>
  <cp:lastModifiedBy>Марина Павлова</cp:lastModifiedBy>
  <cp:revision>5</cp:revision>
  <dcterms:created xsi:type="dcterms:W3CDTF">2020-10-17T09:07:00Z</dcterms:created>
  <dcterms:modified xsi:type="dcterms:W3CDTF">2020-10-17T10:23:00Z</dcterms:modified>
</cp:coreProperties>
</file>